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C0864" w14:textId="77777777" w:rsidR="00771020" w:rsidRDefault="00771020">
      <w:r w:rsidRPr="00771020">
        <w:rPr>
          <w:noProof/>
          <w:lang w:eastAsia="en-GB"/>
        </w:rPr>
        <w:drawing>
          <wp:anchor distT="0" distB="0" distL="114300" distR="114300" simplePos="0" relativeHeight="251658240" behindDoc="1" locked="0" layoutInCell="1" allowOverlap="1" wp14:anchorId="6F6CB731" wp14:editId="38BCCFEF">
            <wp:simplePos x="0" y="0"/>
            <wp:positionH relativeFrom="column">
              <wp:posOffset>-73660</wp:posOffset>
            </wp:positionH>
            <wp:positionV relativeFrom="paragraph">
              <wp:posOffset>0</wp:posOffset>
            </wp:positionV>
            <wp:extent cx="1487805" cy="647065"/>
            <wp:effectExtent l="0" t="0" r="0" b="635"/>
            <wp:wrapSquare wrapText="bothSides"/>
            <wp:docPr id="1" name="Picture 1" descr="C:\Users\Staff\Documents\logo\fpg_straight_logo_lowercas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Documents\logo\fpg_straight_logo_lowercase_black.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7805" cy="647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AAD3AC" w14:textId="77777777" w:rsidR="00771020" w:rsidRDefault="00771020" w:rsidP="00771020">
      <w:pPr>
        <w:rPr>
          <w:rFonts w:ascii="Century Gothic" w:hAnsi="Century Gothic"/>
          <w:sz w:val="28"/>
          <w:szCs w:val="28"/>
        </w:rPr>
      </w:pPr>
      <w:r>
        <w:tab/>
      </w:r>
      <w:r>
        <w:tab/>
      </w:r>
      <w:r w:rsidRPr="00771020">
        <w:rPr>
          <w:rFonts w:ascii="Century Gothic" w:hAnsi="Century Gothic"/>
          <w:b/>
          <w:sz w:val="28"/>
          <w:szCs w:val="28"/>
          <w:u w:val="single"/>
        </w:rPr>
        <w:t>Administering Medicines policy</w:t>
      </w:r>
    </w:p>
    <w:p w14:paraId="6B874453" w14:textId="77777777" w:rsidR="00771020" w:rsidRDefault="00771020" w:rsidP="00771020">
      <w:pPr>
        <w:rPr>
          <w:rFonts w:ascii="Century Gothic" w:hAnsi="Century Gothic"/>
          <w:sz w:val="28"/>
          <w:szCs w:val="28"/>
        </w:rPr>
      </w:pPr>
    </w:p>
    <w:p w14:paraId="3F5511FF" w14:textId="77777777" w:rsidR="00561367" w:rsidRDefault="00771020" w:rsidP="00771020">
      <w:pPr>
        <w:rPr>
          <w:rFonts w:ascii="Century Gothic" w:hAnsi="Century Gothic"/>
          <w:sz w:val="24"/>
          <w:szCs w:val="24"/>
        </w:rPr>
      </w:pPr>
      <w:r w:rsidRPr="00771020">
        <w:rPr>
          <w:rFonts w:ascii="Century Gothic" w:hAnsi="Century Gothic"/>
          <w:b/>
          <w:sz w:val="24"/>
          <w:szCs w:val="24"/>
        </w:rPr>
        <w:t xml:space="preserve">Our aim: </w:t>
      </w:r>
    </w:p>
    <w:p w14:paraId="3DA04891" w14:textId="42B24F5E" w:rsidR="00771020" w:rsidRPr="00165244" w:rsidRDefault="00771020" w:rsidP="00771020">
      <w:pPr>
        <w:rPr>
          <w:rFonts w:ascii="Century Gothic" w:hAnsi="Century Gothic"/>
          <w:color w:val="FF0000"/>
          <w:sz w:val="24"/>
          <w:szCs w:val="24"/>
        </w:rPr>
      </w:pPr>
      <w:r w:rsidRPr="00771020">
        <w:rPr>
          <w:rFonts w:ascii="Century Gothic" w:hAnsi="Century Gothic"/>
          <w:sz w:val="24"/>
          <w:szCs w:val="24"/>
        </w:rPr>
        <w:t>While it is not our policy to care for sick children, who should be at home until they are well enough to return to the setting, we will agree to administer</w:t>
      </w:r>
      <w:r w:rsidRPr="005863BE">
        <w:rPr>
          <w:rFonts w:ascii="Century Gothic" w:hAnsi="Century Gothic"/>
          <w:sz w:val="24"/>
          <w:szCs w:val="24"/>
        </w:rPr>
        <w:t xml:space="preserve"> </w:t>
      </w:r>
      <w:r w:rsidR="004C41AC" w:rsidRPr="005863BE">
        <w:rPr>
          <w:rFonts w:ascii="Century Gothic" w:hAnsi="Century Gothic"/>
          <w:sz w:val="24"/>
          <w:szCs w:val="24"/>
        </w:rPr>
        <w:t xml:space="preserve">prescribed </w:t>
      </w:r>
      <w:r w:rsidR="00165244">
        <w:rPr>
          <w:rFonts w:ascii="Century Gothic" w:hAnsi="Century Gothic"/>
          <w:sz w:val="24"/>
          <w:szCs w:val="24"/>
        </w:rPr>
        <w:t xml:space="preserve">or </w:t>
      </w:r>
      <w:r w:rsidR="00165244" w:rsidRPr="00165244">
        <w:rPr>
          <w:rFonts w:ascii="Century Gothic" w:hAnsi="Century Gothic"/>
          <w:color w:val="FF0000"/>
          <w:sz w:val="24"/>
          <w:szCs w:val="24"/>
        </w:rPr>
        <w:t>over</w:t>
      </w:r>
      <w:r w:rsidR="00165244">
        <w:rPr>
          <w:rFonts w:ascii="Century Gothic" w:hAnsi="Century Gothic"/>
          <w:color w:val="FF0000"/>
          <w:sz w:val="24"/>
          <w:szCs w:val="24"/>
        </w:rPr>
        <w:t>-</w:t>
      </w:r>
      <w:r w:rsidR="00165244" w:rsidRPr="00165244">
        <w:rPr>
          <w:rFonts w:ascii="Century Gothic" w:hAnsi="Century Gothic"/>
          <w:color w:val="FF0000"/>
          <w:sz w:val="24"/>
          <w:szCs w:val="24"/>
        </w:rPr>
        <w:t>the</w:t>
      </w:r>
      <w:r w:rsidR="00165244">
        <w:rPr>
          <w:rFonts w:ascii="Century Gothic" w:hAnsi="Century Gothic"/>
          <w:color w:val="FF0000"/>
          <w:sz w:val="24"/>
          <w:szCs w:val="24"/>
        </w:rPr>
        <w:t>-</w:t>
      </w:r>
      <w:r w:rsidR="00165244" w:rsidRPr="00165244">
        <w:rPr>
          <w:rFonts w:ascii="Century Gothic" w:hAnsi="Century Gothic"/>
          <w:color w:val="FF0000"/>
          <w:sz w:val="24"/>
          <w:szCs w:val="24"/>
        </w:rPr>
        <w:t xml:space="preserve">counter </w:t>
      </w:r>
      <w:r w:rsidRPr="00771020">
        <w:rPr>
          <w:rFonts w:ascii="Century Gothic" w:hAnsi="Century Gothic"/>
          <w:sz w:val="24"/>
          <w:szCs w:val="24"/>
        </w:rPr>
        <w:t xml:space="preserve">medication as part of maintaining their health and well-being or when they are recovering from an illness. We ensure that where medicines are necessary to maintain health of the child, </w:t>
      </w:r>
      <w:r w:rsidRPr="004C41AC">
        <w:rPr>
          <w:rFonts w:ascii="Century Gothic" w:hAnsi="Century Gothic"/>
          <w:color w:val="000000" w:themeColor="text1"/>
          <w:sz w:val="24"/>
          <w:szCs w:val="24"/>
        </w:rPr>
        <w:t>they are given correctly and in accordance with legal requirements.</w:t>
      </w:r>
      <w:r w:rsidR="006D5C17" w:rsidRPr="004C41AC">
        <w:rPr>
          <w:rFonts w:ascii="Century Gothic" w:hAnsi="Century Gothic"/>
          <w:color w:val="000000" w:themeColor="text1"/>
          <w:sz w:val="24"/>
          <w:szCs w:val="24"/>
        </w:rPr>
        <w:t xml:space="preserve"> </w:t>
      </w:r>
      <w:r w:rsidR="00165244">
        <w:rPr>
          <w:rFonts w:ascii="Century Gothic" w:hAnsi="Century Gothic"/>
          <w:color w:val="FF0000"/>
          <w:sz w:val="24"/>
          <w:szCs w:val="24"/>
        </w:rPr>
        <w:t xml:space="preserve">We follow the new guidance and will administer over-the-counter medication (such as </w:t>
      </w:r>
      <w:proofErr w:type="spellStart"/>
      <w:r w:rsidR="00165244">
        <w:rPr>
          <w:rFonts w:ascii="Century Gothic" w:hAnsi="Century Gothic"/>
          <w:color w:val="FF0000"/>
          <w:sz w:val="24"/>
          <w:szCs w:val="24"/>
        </w:rPr>
        <w:t>calpol</w:t>
      </w:r>
      <w:proofErr w:type="spellEnd"/>
      <w:r w:rsidR="00165244">
        <w:rPr>
          <w:rFonts w:ascii="Century Gothic" w:hAnsi="Century Gothic"/>
          <w:color w:val="FF0000"/>
          <w:sz w:val="24"/>
          <w:szCs w:val="24"/>
        </w:rPr>
        <w:t>)</w:t>
      </w:r>
      <w:r w:rsidR="00026CF3">
        <w:rPr>
          <w:rFonts w:ascii="Century Gothic" w:hAnsi="Century Gothic"/>
          <w:color w:val="FF0000"/>
          <w:sz w:val="24"/>
          <w:szCs w:val="24"/>
        </w:rPr>
        <w:t xml:space="preserve"> for help with colds</w:t>
      </w:r>
      <w:r w:rsidR="00165244">
        <w:rPr>
          <w:rFonts w:ascii="Century Gothic" w:hAnsi="Century Gothic"/>
          <w:color w:val="FF0000"/>
          <w:sz w:val="24"/>
          <w:szCs w:val="24"/>
        </w:rPr>
        <w:t xml:space="preserve"> with written permission and supplied by the paren</w:t>
      </w:r>
      <w:r w:rsidR="00026CF3">
        <w:rPr>
          <w:rFonts w:ascii="Century Gothic" w:hAnsi="Century Gothic"/>
          <w:color w:val="FF0000"/>
          <w:sz w:val="24"/>
          <w:szCs w:val="24"/>
        </w:rPr>
        <w:t xml:space="preserve">t at the start of each session. This guidance helps reduce pressure on our NHS and enables working parents to remain at work. </w:t>
      </w:r>
      <w:r w:rsidR="00165244">
        <w:rPr>
          <w:rFonts w:ascii="Century Gothic" w:hAnsi="Century Gothic"/>
          <w:color w:val="FF0000"/>
          <w:sz w:val="24"/>
          <w:szCs w:val="24"/>
        </w:rPr>
        <w:t>Where the child runs a temperature however, we would not expect them to attend the setting until they are well enough.</w:t>
      </w:r>
    </w:p>
    <w:p w14:paraId="490CAFDA" w14:textId="7DAACF73" w:rsidR="00771020" w:rsidRPr="00165244" w:rsidRDefault="00165244" w:rsidP="00771020">
      <w:pPr>
        <w:rPr>
          <w:rFonts w:ascii="Century Gothic" w:hAnsi="Century Gothic"/>
          <w:b/>
          <w:color w:val="FF0000"/>
          <w:sz w:val="24"/>
          <w:szCs w:val="24"/>
        </w:rPr>
      </w:pPr>
      <w:r>
        <w:rPr>
          <w:rFonts w:ascii="Century Gothic" w:hAnsi="Century Gothic"/>
          <w:b/>
          <w:color w:val="FF0000"/>
          <w:sz w:val="24"/>
          <w:szCs w:val="24"/>
        </w:rPr>
        <w:t>Any prescribed medication f</w:t>
      </w:r>
      <w:r w:rsidR="00D66000">
        <w:rPr>
          <w:rFonts w:ascii="Century Gothic" w:hAnsi="Century Gothic"/>
          <w:b/>
          <w:color w:val="FF0000"/>
          <w:sz w:val="24"/>
          <w:szCs w:val="24"/>
        </w:rPr>
        <w:t>ro</w:t>
      </w:r>
      <w:r>
        <w:rPr>
          <w:rFonts w:ascii="Century Gothic" w:hAnsi="Century Gothic"/>
          <w:b/>
          <w:color w:val="FF0000"/>
          <w:sz w:val="24"/>
          <w:szCs w:val="24"/>
        </w:rPr>
        <w:t xml:space="preserve">m the child’s GP will also require permission from the </w:t>
      </w:r>
      <w:r w:rsidR="00D66000">
        <w:rPr>
          <w:rFonts w:ascii="Century Gothic" w:hAnsi="Century Gothic"/>
          <w:b/>
          <w:color w:val="FF0000"/>
          <w:sz w:val="24"/>
          <w:szCs w:val="24"/>
        </w:rPr>
        <w:t>parents</w:t>
      </w:r>
      <w:r>
        <w:rPr>
          <w:rFonts w:ascii="Century Gothic" w:hAnsi="Century Gothic"/>
          <w:b/>
          <w:color w:val="FF0000"/>
          <w:sz w:val="24"/>
          <w:szCs w:val="24"/>
        </w:rPr>
        <w:t xml:space="preserve"> to enable staff to administer</w:t>
      </w:r>
      <w:r w:rsidR="00D66000">
        <w:rPr>
          <w:rFonts w:ascii="Century Gothic" w:hAnsi="Century Gothic"/>
          <w:b/>
          <w:color w:val="FF0000"/>
          <w:sz w:val="24"/>
          <w:szCs w:val="24"/>
        </w:rPr>
        <w:t xml:space="preserve"> each session.</w:t>
      </w:r>
    </w:p>
    <w:p w14:paraId="06C31B7C" w14:textId="77777777" w:rsidR="0097526C" w:rsidRDefault="0097526C" w:rsidP="00771020">
      <w:pPr>
        <w:rPr>
          <w:rFonts w:ascii="Century Gothic" w:hAnsi="Century Gothic"/>
          <w:sz w:val="24"/>
          <w:szCs w:val="24"/>
        </w:rPr>
      </w:pPr>
      <w:r>
        <w:rPr>
          <w:rFonts w:ascii="Century Gothic" w:hAnsi="Century Gothic"/>
          <w:sz w:val="24"/>
          <w:szCs w:val="24"/>
        </w:rPr>
        <w:t>Our</w:t>
      </w:r>
      <w:r w:rsidR="00DD1976">
        <w:rPr>
          <w:rFonts w:ascii="Century Gothic" w:hAnsi="Century Gothic"/>
          <w:sz w:val="24"/>
          <w:szCs w:val="24"/>
        </w:rPr>
        <w:t xml:space="preserve"> administering</w:t>
      </w:r>
      <w:r w:rsidR="0042330A">
        <w:rPr>
          <w:rFonts w:ascii="Century Gothic" w:hAnsi="Century Gothic"/>
          <w:sz w:val="24"/>
          <w:szCs w:val="24"/>
        </w:rPr>
        <w:t xml:space="preserve"> medicine book/</w:t>
      </w:r>
      <w:r>
        <w:rPr>
          <w:rFonts w:ascii="Century Gothic" w:hAnsi="Century Gothic"/>
          <w:sz w:val="24"/>
          <w:szCs w:val="24"/>
        </w:rPr>
        <w:t>record</w:t>
      </w:r>
      <w:r w:rsidR="0042330A">
        <w:rPr>
          <w:rFonts w:ascii="Century Gothic" w:hAnsi="Century Gothic"/>
          <w:sz w:val="24"/>
          <w:szCs w:val="24"/>
        </w:rPr>
        <w:t>s</w:t>
      </w:r>
      <w:r>
        <w:rPr>
          <w:rFonts w:ascii="Century Gothic" w:hAnsi="Century Gothic"/>
          <w:sz w:val="24"/>
          <w:szCs w:val="24"/>
        </w:rPr>
        <w:t xml:space="preserve"> will detail on each time medication is administer at the setting:</w:t>
      </w:r>
    </w:p>
    <w:p w14:paraId="06021CFF" w14:textId="77777777" w:rsidR="0097526C" w:rsidRPr="00B64071" w:rsidRDefault="0097526C" w:rsidP="00B64071">
      <w:pPr>
        <w:pStyle w:val="ListParagraph"/>
        <w:numPr>
          <w:ilvl w:val="0"/>
          <w:numId w:val="3"/>
        </w:numPr>
        <w:rPr>
          <w:rFonts w:ascii="Century Gothic" w:hAnsi="Century Gothic"/>
          <w:sz w:val="24"/>
          <w:szCs w:val="24"/>
        </w:rPr>
      </w:pPr>
      <w:r w:rsidRPr="00B64071">
        <w:rPr>
          <w:rFonts w:ascii="Century Gothic" w:hAnsi="Century Gothic"/>
          <w:sz w:val="24"/>
          <w:szCs w:val="24"/>
        </w:rPr>
        <w:t>Name of the child</w:t>
      </w:r>
    </w:p>
    <w:p w14:paraId="1A1F17EA" w14:textId="77777777" w:rsidR="0097526C" w:rsidRPr="00B64071" w:rsidRDefault="0097526C" w:rsidP="00B64071">
      <w:pPr>
        <w:pStyle w:val="ListParagraph"/>
        <w:numPr>
          <w:ilvl w:val="0"/>
          <w:numId w:val="3"/>
        </w:numPr>
        <w:rPr>
          <w:rFonts w:ascii="Century Gothic" w:hAnsi="Century Gothic"/>
          <w:sz w:val="24"/>
          <w:szCs w:val="24"/>
        </w:rPr>
      </w:pPr>
      <w:r w:rsidRPr="00B64071">
        <w:rPr>
          <w:rFonts w:ascii="Century Gothic" w:hAnsi="Century Gothic"/>
          <w:sz w:val="24"/>
          <w:szCs w:val="24"/>
        </w:rPr>
        <w:t>Name and strength of the medication</w:t>
      </w:r>
    </w:p>
    <w:p w14:paraId="32CD4005" w14:textId="77777777" w:rsidR="0097526C" w:rsidRPr="00B64071" w:rsidRDefault="0097526C" w:rsidP="00B64071">
      <w:pPr>
        <w:pStyle w:val="ListParagraph"/>
        <w:numPr>
          <w:ilvl w:val="0"/>
          <w:numId w:val="3"/>
        </w:numPr>
        <w:rPr>
          <w:rFonts w:ascii="Century Gothic" w:hAnsi="Century Gothic"/>
          <w:sz w:val="24"/>
          <w:szCs w:val="24"/>
        </w:rPr>
      </w:pPr>
      <w:r w:rsidRPr="00B64071">
        <w:rPr>
          <w:rFonts w:ascii="Century Gothic" w:hAnsi="Century Gothic"/>
          <w:sz w:val="24"/>
          <w:szCs w:val="24"/>
        </w:rPr>
        <w:t>Date and time of the dose</w:t>
      </w:r>
    </w:p>
    <w:p w14:paraId="071DD709" w14:textId="77777777" w:rsidR="0097526C" w:rsidRPr="00B64071" w:rsidRDefault="0097526C" w:rsidP="00B64071">
      <w:pPr>
        <w:pStyle w:val="ListParagraph"/>
        <w:numPr>
          <w:ilvl w:val="0"/>
          <w:numId w:val="3"/>
        </w:numPr>
        <w:rPr>
          <w:rFonts w:ascii="Century Gothic" w:hAnsi="Century Gothic"/>
          <w:sz w:val="24"/>
          <w:szCs w:val="24"/>
        </w:rPr>
      </w:pPr>
      <w:r w:rsidRPr="00B64071">
        <w:rPr>
          <w:rFonts w:ascii="Century Gothic" w:hAnsi="Century Gothic"/>
          <w:sz w:val="24"/>
          <w:szCs w:val="24"/>
        </w:rPr>
        <w:t>Dose given and method</w:t>
      </w:r>
    </w:p>
    <w:p w14:paraId="1ECF383B" w14:textId="77777777" w:rsidR="0097526C" w:rsidRPr="00B64071" w:rsidRDefault="0097526C" w:rsidP="00B64071">
      <w:pPr>
        <w:pStyle w:val="ListParagraph"/>
        <w:numPr>
          <w:ilvl w:val="0"/>
          <w:numId w:val="3"/>
        </w:numPr>
        <w:rPr>
          <w:rFonts w:ascii="Century Gothic" w:hAnsi="Century Gothic"/>
          <w:sz w:val="24"/>
          <w:szCs w:val="24"/>
        </w:rPr>
      </w:pPr>
      <w:r w:rsidRPr="00B64071">
        <w:rPr>
          <w:rFonts w:ascii="Century Gothic" w:hAnsi="Century Gothic"/>
          <w:sz w:val="24"/>
          <w:szCs w:val="24"/>
        </w:rPr>
        <w:t>Signature of the person administering the medication and a witness who verifies that the medication has been given correctly</w:t>
      </w:r>
    </w:p>
    <w:p w14:paraId="0EACFF9C" w14:textId="77777777" w:rsidR="0097526C" w:rsidRDefault="0097526C" w:rsidP="00B64071">
      <w:pPr>
        <w:pStyle w:val="ListParagraph"/>
        <w:numPr>
          <w:ilvl w:val="0"/>
          <w:numId w:val="3"/>
        </w:numPr>
        <w:rPr>
          <w:rFonts w:ascii="Century Gothic" w:hAnsi="Century Gothic"/>
          <w:sz w:val="24"/>
          <w:szCs w:val="24"/>
        </w:rPr>
      </w:pPr>
      <w:r w:rsidRPr="00B64071">
        <w:rPr>
          <w:rFonts w:ascii="Century Gothic" w:hAnsi="Century Gothic"/>
          <w:sz w:val="24"/>
          <w:szCs w:val="24"/>
        </w:rPr>
        <w:t>Parent’s signature (at the end of the day).</w:t>
      </w:r>
    </w:p>
    <w:p w14:paraId="1DD6C4C9" w14:textId="77777777" w:rsidR="00B64071" w:rsidRPr="00B64071" w:rsidRDefault="00B64071" w:rsidP="00B64071">
      <w:pPr>
        <w:pStyle w:val="ListParagraph"/>
        <w:rPr>
          <w:rFonts w:ascii="Century Gothic" w:hAnsi="Century Gothic"/>
          <w:sz w:val="24"/>
          <w:szCs w:val="24"/>
        </w:rPr>
      </w:pPr>
    </w:p>
    <w:p w14:paraId="534826F0" w14:textId="77777777" w:rsidR="000248BF" w:rsidRDefault="000248BF" w:rsidP="0097526C">
      <w:pPr>
        <w:rPr>
          <w:rFonts w:ascii="Century Gothic" w:hAnsi="Century Gothic"/>
          <w:b/>
          <w:sz w:val="24"/>
          <w:szCs w:val="24"/>
        </w:rPr>
      </w:pPr>
      <w:r w:rsidRPr="000248BF">
        <w:rPr>
          <w:rFonts w:ascii="Century Gothic" w:hAnsi="Century Gothic"/>
          <w:b/>
          <w:sz w:val="24"/>
          <w:szCs w:val="24"/>
        </w:rPr>
        <w:t>Storage of medicines</w:t>
      </w:r>
      <w:r>
        <w:rPr>
          <w:rFonts w:ascii="Century Gothic" w:hAnsi="Century Gothic"/>
          <w:b/>
          <w:sz w:val="24"/>
          <w:szCs w:val="24"/>
        </w:rPr>
        <w:t>:</w:t>
      </w:r>
    </w:p>
    <w:p w14:paraId="120AAFD0" w14:textId="77777777" w:rsidR="000248BF" w:rsidRDefault="000248BF" w:rsidP="0097526C">
      <w:pPr>
        <w:rPr>
          <w:rFonts w:ascii="Century Gothic" w:hAnsi="Century Gothic"/>
          <w:sz w:val="24"/>
          <w:szCs w:val="24"/>
        </w:rPr>
      </w:pPr>
      <w:r w:rsidRPr="000248BF">
        <w:rPr>
          <w:rFonts w:ascii="Century Gothic" w:hAnsi="Century Gothic"/>
          <w:sz w:val="24"/>
          <w:szCs w:val="24"/>
        </w:rPr>
        <w:t>All medication is stored safely in a locked cupboard or refrigerated as required. Where the cupboard or refrigerator is not used solely for storing medicines, they are kept in a marked plastic box.</w:t>
      </w:r>
      <w:r>
        <w:rPr>
          <w:rFonts w:ascii="Century Gothic" w:hAnsi="Century Gothic"/>
          <w:sz w:val="24"/>
          <w:szCs w:val="24"/>
        </w:rPr>
        <w:t xml:space="preserve"> </w:t>
      </w:r>
      <w:r w:rsidRPr="000248BF">
        <w:rPr>
          <w:rFonts w:ascii="Century Gothic" w:hAnsi="Century Gothic"/>
          <w:sz w:val="24"/>
          <w:szCs w:val="24"/>
        </w:rPr>
        <w:t>For some conditions, medication may be kept in the setting to be administered on a regular</w:t>
      </w:r>
      <w:r>
        <w:rPr>
          <w:rFonts w:ascii="Century Gothic" w:hAnsi="Century Gothic"/>
          <w:sz w:val="24"/>
          <w:szCs w:val="24"/>
        </w:rPr>
        <w:t xml:space="preserve"> or as-and-when- required basis such as asthma pumps and spacers.  We will </w:t>
      </w:r>
      <w:r w:rsidRPr="000248BF">
        <w:rPr>
          <w:rFonts w:ascii="Century Gothic" w:hAnsi="Century Gothic"/>
          <w:sz w:val="24"/>
          <w:szCs w:val="24"/>
        </w:rPr>
        <w:t>check that any medication held in the setting, is in date and return any out-of-date medication back to the parent.</w:t>
      </w:r>
    </w:p>
    <w:p w14:paraId="3F07843F" w14:textId="77777777" w:rsidR="000248BF" w:rsidRDefault="000248BF" w:rsidP="0097526C">
      <w:pPr>
        <w:rPr>
          <w:rFonts w:ascii="Century Gothic" w:hAnsi="Century Gothic"/>
          <w:b/>
          <w:sz w:val="24"/>
          <w:szCs w:val="24"/>
        </w:rPr>
      </w:pPr>
      <w:r>
        <w:rPr>
          <w:rFonts w:ascii="Century Gothic" w:hAnsi="Century Gothic"/>
          <w:b/>
          <w:sz w:val="24"/>
          <w:szCs w:val="24"/>
        </w:rPr>
        <w:t>Long term medical conditions:</w:t>
      </w:r>
    </w:p>
    <w:p w14:paraId="1E693BE1" w14:textId="77777777" w:rsidR="000248BF" w:rsidRPr="009E6364" w:rsidRDefault="000248BF" w:rsidP="0097526C">
      <w:pPr>
        <w:rPr>
          <w:rFonts w:ascii="Century Gothic" w:hAnsi="Century Gothic"/>
          <w:color w:val="00B0F0"/>
          <w:sz w:val="24"/>
          <w:szCs w:val="24"/>
        </w:rPr>
      </w:pPr>
      <w:r w:rsidRPr="000248BF">
        <w:rPr>
          <w:rFonts w:ascii="Century Gothic" w:hAnsi="Century Gothic"/>
          <w:sz w:val="24"/>
          <w:szCs w:val="24"/>
        </w:rPr>
        <w:t xml:space="preserve">Fowlmere Playgroup will carry out risk assessments for each child with a long term medical condition that requires on-going medication. Other medical or social care personnel may need to be involved in the risk assessment. </w:t>
      </w:r>
      <w:r>
        <w:rPr>
          <w:rFonts w:ascii="Century Gothic" w:hAnsi="Century Gothic"/>
          <w:sz w:val="24"/>
          <w:szCs w:val="24"/>
        </w:rPr>
        <w:t xml:space="preserve">We will work with parents to contribute to a risk assessment and will aim to set up a meeting prior to the child starting where they can be shown </w:t>
      </w:r>
      <w:r w:rsidRPr="000248BF">
        <w:rPr>
          <w:rFonts w:ascii="Century Gothic" w:hAnsi="Century Gothic"/>
          <w:sz w:val="24"/>
          <w:szCs w:val="24"/>
        </w:rPr>
        <w:t>around the setting, understand the routines and activities and point out anything which they think may be a risk factor for their child.</w:t>
      </w:r>
      <w:r>
        <w:rPr>
          <w:rFonts w:ascii="Century Gothic" w:hAnsi="Century Gothic"/>
          <w:sz w:val="24"/>
          <w:szCs w:val="24"/>
        </w:rPr>
        <w:t xml:space="preserve"> </w:t>
      </w:r>
      <w:r w:rsidRPr="000248BF">
        <w:rPr>
          <w:rFonts w:ascii="Century Gothic" w:hAnsi="Century Gothic"/>
          <w:sz w:val="24"/>
          <w:szCs w:val="24"/>
        </w:rPr>
        <w:t>F</w:t>
      </w:r>
      <w:r>
        <w:rPr>
          <w:rFonts w:ascii="Century Gothic" w:hAnsi="Century Gothic"/>
          <w:sz w:val="24"/>
          <w:szCs w:val="24"/>
        </w:rPr>
        <w:t>or some medical conditions,</w:t>
      </w:r>
      <w:r w:rsidRPr="000248BF">
        <w:rPr>
          <w:rFonts w:ascii="Century Gothic" w:hAnsi="Century Gothic"/>
          <w:sz w:val="24"/>
          <w:szCs w:val="24"/>
        </w:rPr>
        <w:t xml:space="preserve"> staf</w:t>
      </w:r>
      <w:r>
        <w:rPr>
          <w:rFonts w:ascii="Century Gothic" w:hAnsi="Century Gothic"/>
          <w:sz w:val="24"/>
          <w:szCs w:val="24"/>
        </w:rPr>
        <w:t xml:space="preserve">f </w:t>
      </w:r>
      <w:r w:rsidRPr="000248BF">
        <w:rPr>
          <w:rFonts w:ascii="Century Gothic" w:hAnsi="Century Gothic"/>
          <w:sz w:val="24"/>
          <w:szCs w:val="24"/>
        </w:rPr>
        <w:t xml:space="preserve">will need to have training in a basic understanding of the </w:t>
      </w:r>
      <w:r w:rsidRPr="000248BF">
        <w:rPr>
          <w:rFonts w:ascii="Century Gothic" w:hAnsi="Century Gothic"/>
          <w:sz w:val="24"/>
          <w:szCs w:val="24"/>
        </w:rPr>
        <w:lastRenderedPageBreak/>
        <w:t xml:space="preserve">condition, </w:t>
      </w:r>
      <w:r w:rsidRPr="00CF17BD">
        <w:rPr>
          <w:rFonts w:ascii="Century Gothic" w:hAnsi="Century Gothic"/>
          <w:sz w:val="24"/>
          <w:szCs w:val="24"/>
        </w:rPr>
        <w:t>as well as how the medication is to be administered correctly.</w:t>
      </w:r>
      <w:r w:rsidR="009E6364" w:rsidRPr="00CF17BD">
        <w:rPr>
          <w:rFonts w:ascii="Century Gothic" w:hAnsi="Century Gothic"/>
          <w:sz w:val="24"/>
          <w:szCs w:val="24"/>
        </w:rPr>
        <w:t xml:space="preserve"> This w</w:t>
      </w:r>
      <w:r w:rsidR="00422D37" w:rsidRPr="00CF17BD">
        <w:rPr>
          <w:rFonts w:ascii="Century Gothic" w:hAnsi="Century Gothic"/>
          <w:sz w:val="24"/>
          <w:szCs w:val="24"/>
        </w:rPr>
        <w:t>ill be given where appropriate and further</w:t>
      </w:r>
      <w:r w:rsidR="00C22592" w:rsidRPr="00CF17BD">
        <w:rPr>
          <w:rFonts w:ascii="Century Gothic" w:hAnsi="Century Gothic"/>
          <w:sz w:val="24"/>
          <w:szCs w:val="24"/>
        </w:rPr>
        <w:t xml:space="preserve"> advice on where to receive the most appropriate/good quality</w:t>
      </w:r>
      <w:r w:rsidR="00422D37" w:rsidRPr="00CF17BD">
        <w:rPr>
          <w:rFonts w:ascii="Century Gothic" w:hAnsi="Century Gothic"/>
          <w:sz w:val="24"/>
          <w:szCs w:val="24"/>
        </w:rPr>
        <w:t xml:space="preserve"> training may be obtained from our setting’s Early Yea</w:t>
      </w:r>
      <w:r w:rsidR="00F6360A" w:rsidRPr="00CF17BD">
        <w:rPr>
          <w:rFonts w:ascii="Century Gothic" w:hAnsi="Century Gothic"/>
          <w:sz w:val="24"/>
          <w:szCs w:val="24"/>
        </w:rPr>
        <w:t>r’s Advisor or Area SENCO team if needed.</w:t>
      </w:r>
    </w:p>
    <w:p w14:paraId="462AFC28" w14:textId="77777777" w:rsidR="00DD1976" w:rsidRDefault="00DD1976" w:rsidP="0097526C">
      <w:pPr>
        <w:rPr>
          <w:rFonts w:ascii="Century Gothic" w:hAnsi="Century Gothic"/>
          <w:sz w:val="24"/>
          <w:szCs w:val="24"/>
        </w:rPr>
      </w:pPr>
      <w:r w:rsidRPr="00DD1976">
        <w:rPr>
          <w:rFonts w:ascii="Century Gothic" w:hAnsi="Century Gothic"/>
          <w:sz w:val="24"/>
          <w:szCs w:val="24"/>
        </w:rPr>
        <w:t xml:space="preserve">An individual health plan for the child is drawn up with the parent; </w:t>
      </w:r>
      <w:r>
        <w:rPr>
          <w:rFonts w:ascii="Century Gothic" w:hAnsi="Century Gothic"/>
          <w:sz w:val="24"/>
          <w:szCs w:val="24"/>
        </w:rPr>
        <w:t xml:space="preserve">outlining staff’s </w:t>
      </w:r>
      <w:r w:rsidRPr="00DD1976">
        <w:rPr>
          <w:rFonts w:ascii="Century Gothic" w:hAnsi="Century Gothic"/>
          <w:sz w:val="24"/>
          <w:szCs w:val="24"/>
        </w:rPr>
        <w:t>role and what information must be shared with other adults who care for the child.</w:t>
      </w:r>
      <w:r>
        <w:rPr>
          <w:rFonts w:ascii="Century Gothic" w:hAnsi="Century Gothic"/>
          <w:sz w:val="24"/>
          <w:szCs w:val="24"/>
        </w:rPr>
        <w:t xml:space="preserve"> </w:t>
      </w:r>
      <w:r w:rsidRPr="00DD1976">
        <w:rPr>
          <w:rFonts w:ascii="Century Gothic" w:hAnsi="Century Gothic"/>
          <w:sz w:val="24"/>
          <w:szCs w:val="24"/>
        </w:rPr>
        <w:t>The individual health plan should include the measures to be taken in an emergency</w:t>
      </w:r>
      <w:r>
        <w:rPr>
          <w:rFonts w:ascii="Century Gothic" w:hAnsi="Century Gothic"/>
          <w:sz w:val="24"/>
          <w:szCs w:val="24"/>
        </w:rPr>
        <w:t xml:space="preserve"> and will be reviewed every six months to ensure it is up to date and</w:t>
      </w:r>
      <w:r w:rsidR="009E6364">
        <w:rPr>
          <w:rFonts w:ascii="Century Gothic" w:hAnsi="Century Gothic"/>
          <w:sz w:val="24"/>
          <w:szCs w:val="24"/>
        </w:rPr>
        <w:t xml:space="preserve"> will detail</w:t>
      </w:r>
      <w:r>
        <w:rPr>
          <w:rFonts w:ascii="Century Gothic" w:hAnsi="Century Gothic"/>
          <w:sz w:val="24"/>
          <w:szCs w:val="24"/>
        </w:rPr>
        <w:t xml:space="preserve"> any changes made to </w:t>
      </w:r>
      <w:r w:rsidRPr="00DD1976">
        <w:rPr>
          <w:rFonts w:ascii="Century Gothic" w:hAnsi="Century Gothic"/>
          <w:sz w:val="24"/>
          <w:szCs w:val="24"/>
        </w:rPr>
        <w:t>medication or the dosage, any side effects noted etc.</w:t>
      </w:r>
      <w:r>
        <w:rPr>
          <w:rFonts w:ascii="Century Gothic" w:hAnsi="Century Gothic"/>
          <w:sz w:val="24"/>
          <w:szCs w:val="24"/>
        </w:rPr>
        <w:t xml:space="preserve"> </w:t>
      </w:r>
      <w:r w:rsidRPr="00DD1976">
        <w:rPr>
          <w:rFonts w:ascii="Century Gothic" w:hAnsi="Century Gothic"/>
          <w:sz w:val="24"/>
          <w:szCs w:val="24"/>
        </w:rPr>
        <w:t>If a child on medication has to be taken to hospital</w:t>
      </w:r>
      <w:r w:rsidR="00B64071">
        <w:rPr>
          <w:rFonts w:ascii="Century Gothic" w:hAnsi="Century Gothic"/>
          <w:sz w:val="24"/>
          <w:szCs w:val="24"/>
        </w:rPr>
        <w:t xml:space="preserve"> whilst at the setting;</w:t>
      </w:r>
      <w:r w:rsidRPr="00DD1976">
        <w:rPr>
          <w:rFonts w:ascii="Century Gothic" w:hAnsi="Century Gothic"/>
          <w:sz w:val="24"/>
          <w:szCs w:val="24"/>
        </w:rPr>
        <w:t xml:space="preserve"> the child’s medication is taken in a sealed plastic box clearly labelled with the child’s name and the name of the medication. Inside the box is a copy of the consent form signed by the parent.</w:t>
      </w:r>
    </w:p>
    <w:p w14:paraId="7A186711" w14:textId="77777777" w:rsidR="000248BF" w:rsidRPr="000248BF" w:rsidRDefault="000248BF" w:rsidP="0097526C">
      <w:pPr>
        <w:rPr>
          <w:rFonts w:ascii="Century Gothic" w:hAnsi="Century Gothic"/>
          <w:b/>
          <w:sz w:val="24"/>
          <w:szCs w:val="24"/>
        </w:rPr>
      </w:pPr>
      <w:r w:rsidRPr="000248BF">
        <w:rPr>
          <w:rFonts w:ascii="Century Gothic" w:hAnsi="Century Gothic"/>
          <w:b/>
          <w:sz w:val="24"/>
          <w:szCs w:val="24"/>
        </w:rPr>
        <w:t>Risks assessments will include:</w:t>
      </w:r>
    </w:p>
    <w:p w14:paraId="1536DD88" w14:textId="77777777" w:rsidR="000248BF" w:rsidRDefault="000248BF" w:rsidP="0097526C">
      <w:pPr>
        <w:rPr>
          <w:rFonts w:ascii="Century Gothic" w:hAnsi="Century Gothic"/>
          <w:sz w:val="24"/>
          <w:szCs w:val="24"/>
        </w:rPr>
      </w:pPr>
      <w:r w:rsidRPr="000248BF">
        <w:rPr>
          <w:rFonts w:ascii="Century Gothic" w:hAnsi="Century Gothic"/>
          <w:sz w:val="24"/>
          <w:szCs w:val="24"/>
        </w:rPr>
        <w:t>Vigorous activities and any other activity that may give cause for concern regarding an individual child’s health needs.</w:t>
      </w:r>
    </w:p>
    <w:p w14:paraId="74DD62AD" w14:textId="77777777" w:rsidR="000248BF" w:rsidRPr="00DD1976" w:rsidRDefault="000248BF" w:rsidP="0097526C">
      <w:pPr>
        <w:rPr>
          <w:rFonts w:ascii="Century Gothic" w:hAnsi="Century Gothic"/>
          <w:sz w:val="24"/>
          <w:szCs w:val="24"/>
        </w:rPr>
      </w:pPr>
      <w:r w:rsidRPr="000248BF">
        <w:rPr>
          <w:rFonts w:ascii="Century Gothic" w:hAnsi="Century Gothic"/>
          <w:sz w:val="24"/>
          <w:szCs w:val="24"/>
        </w:rPr>
        <w:t>Arrangements for taking medicines on outings and advice is sought from the child’s GP if necessary where there are concerns.</w:t>
      </w:r>
      <w:r w:rsidR="00DD1976">
        <w:rPr>
          <w:rFonts w:ascii="Century Gothic" w:hAnsi="Century Gothic"/>
          <w:sz w:val="24"/>
          <w:szCs w:val="24"/>
        </w:rPr>
        <w:t xml:space="preserve"> Children will be accompanied by trained staff who are fully aware of their needs and how to administer medicine if needed.  </w:t>
      </w:r>
    </w:p>
    <w:p w14:paraId="6C1F707F" w14:textId="77777777" w:rsidR="00A034E9" w:rsidRDefault="00A034E9" w:rsidP="00771020">
      <w:pPr>
        <w:rPr>
          <w:rFonts w:ascii="Century Gothic" w:hAnsi="Century Gothic"/>
          <w:b/>
          <w:sz w:val="24"/>
          <w:szCs w:val="24"/>
        </w:rPr>
      </w:pPr>
      <w:r>
        <w:rPr>
          <w:rFonts w:ascii="Century Gothic" w:hAnsi="Century Gothic"/>
          <w:b/>
          <w:sz w:val="24"/>
          <w:szCs w:val="24"/>
        </w:rPr>
        <w:t xml:space="preserve">Staff’s responsibility: </w:t>
      </w:r>
    </w:p>
    <w:p w14:paraId="0D2B967A" w14:textId="77777777" w:rsidR="00A034E9" w:rsidRDefault="00A034E9" w:rsidP="00A034E9">
      <w:pPr>
        <w:pStyle w:val="ListParagraph"/>
        <w:numPr>
          <w:ilvl w:val="0"/>
          <w:numId w:val="2"/>
        </w:numPr>
        <w:rPr>
          <w:rFonts w:ascii="Century Gothic" w:hAnsi="Century Gothic"/>
          <w:sz w:val="24"/>
          <w:szCs w:val="24"/>
        </w:rPr>
      </w:pPr>
      <w:r w:rsidRPr="00A034E9">
        <w:rPr>
          <w:rFonts w:ascii="Century Gothic" w:hAnsi="Century Gothic"/>
          <w:sz w:val="24"/>
          <w:szCs w:val="24"/>
        </w:rPr>
        <w:t>Our staff are responsible for the correct administration of medication to children who attend Fowlmere Playgroup.</w:t>
      </w:r>
    </w:p>
    <w:p w14:paraId="5C386DCE" w14:textId="77777777" w:rsidR="00A034E9" w:rsidRDefault="00A034E9" w:rsidP="00A034E9">
      <w:pPr>
        <w:pStyle w:val="ListParagraph"/>
        <w:numPr>
          <w:ilvl w:val="0"/>
          <w:numId w:val="2"/>
        </w:numPr>
        <w:rPr>
          <w:rFonts w:ascii="Century Gothic" w:hAnsi="Century Gothic"/>
          <w:sz w:val="24"/>
          <w:szCs w:val="24"/>
        </w:rPr>
      </w:pPr>
      <w:r>
        <w:rPr>
          <w:rFonts w:ascii="Century Gothic" w:hAnsi="Century Gothic"/>
          <w:sz w:val="24"/>
          <w:szCs w:val="24"/>
        </w:rPr>
        <w:t>That correct administering medicine forms are given to parents</w:t>
      </w:r>
      <w:r w:rsidR="009E6364">
        <w:rPr>
          <w:rFonts w:ascii="Century Gothic" w:hAnsi="Century Gothic"/>
          <w:sz w:val="24"/>
          <w:szCs w:val="24"/>
        </w:rPr>
        <w:t>/carers</w:t>
      </w:r>
      <w:r>
        <w:rPr>
          <w:rFonts w:ascii="Century Gothic" w:hAnsi="Century Gothic"/>
          <w:sz w:val="24"/>
          <w:szCs w:val="24"/>
        </w:rPr>
        <w:t xml:space="preserve"> to complete and completed by staff; including recording these in our administering medicines book. </w:t>
      </w:r>
    </w:p>
    <w:p w14:paraId="7BD96D78" w14:textId="77777777" w:rsidR="00A034E9" w:rsidRDefault="00A034E9" w:rsidP="00771020">
      <w:pPr>
        <w:pStyle w:val="ListParagraph"/>
        <w:numPr>
          <w:ilvl w:val="0"/>
          <w:numId w:val="2"/>
        </w:numPr>
        <w:rPr>
          <w:rFonts w:ascii="Century Gothic" w:hAnsi="Century Gothic"/>
          <w:sz w:val="24"/>
          <w:szCs w:val="24"/>
        </w:rPr>
      </w:pPr>
      <w:r w:rsidRPr="00A034E9">
        <w:rPr>
          <w:rFonts w:ascii="Century Gothic" w:hAnsi="Century Gothic"/>
          <w:sz w:val="24"/>
          <w:szCs w:val="24"/>
        </w:rPr>
        <w:t>Ensuring that parent</w:t>
      </w:r>
      <w:r w:rsidR="009E6364">
        <w:rPr>
          <w:rFonts w:ascii="Century Gothic" w:hAnsi="Century Gothic"/>
          <w:sz w:val="24"/>
          <w:szCs w:val="24"/>
        </w:rPr>
        <w:t>/carer</w:t>
      </w:r>
      <w:r>
        <w:rPr>
          <w:rFonts w:ascii="Century Gothic" w:hAnsi="Century Gothic"/>
          <w:sz w:val="24"/>
          <w:szCs w:val="24"/>
        </w:rPr>
        <w:t xml:space="preserve"> </w:t>
      </w:r>
      <w:r w:rsidRPr="00A034E9">
        <w:rPr>
          <w:rFonts w:ascii="Century Gothic" w:hAnsi="Century Gothic"/>
          <w:sz w:val="24"/>
          <w:szCs w:val="24"/>
        </w:rPr>
        <w:t>co</w:t>
      </w:r>
      <w:r>
        <w:rPr>
          <w:rFonts w:ascii="Century Gothic" w:hAnsi="Century Gothic"/>
          <w:sz w:val="24"/>
          <w:szCs w:val="24"/>
        </w:rPr>
        <w:t>nsent forms have been completed for long term medical conditions and</w:t>
      </w:r>
      <w:r w:rsidRPr="00A034E9">
        <w:rPr>
          <w:rFonts w:ascii="Century Gothic" w:hAnsi="Century Gothic"/>
          <w:sz w:val="24"/>
          <w:szCs w:val="24"/>
        </w:rPr>
        <w:t xml:space="preserve"> that med</w:t>
      </w:r>
      <w:r>
        <w:rPr>
          <w:rFonts w:ascii="Century Gothic" w:hAnsi="Century Gothic"/>
          <w:sz w:val="24"/>
          <w:szCs w:val="24"/>
        </w:rPr>
        <w:t xml:space="preserve">icines are stored correctly and out of reach of the children. </w:t>
      </w:r>
    </w:p>
    <w:p w14:paraId="5F499B8A" w14:textId="77777777" w:rsidR="0097526C" w:rsidRDefault="0097526C" w:rsidP="0097526C">
      <w:pPr>
        <w:pStyle w:val="ListParagraph"/>
        <w:numPr>
          <w:ilvl w:val="0"/>
          <w:numId w:val="2"/>
        </w:numPr>
        <w:rPr>
          <w:rFonts w:ascii="Century Gothic" w:hAnsi="Century Gothic"/>
          <w:sz w:val="24"/>
          <w:szCs w:val="24"/>
        </w:rPr>
      </w:pPr>
      <w:r w:rsidRPr="0097526C">
        <w:rPr>
          <w:rFonts w:ascii="Century Gothic" w:hAnsi="Century Gothic"/>
          <w:sz w:val="24"/>
          <w:szCs w:val="24"/>
        </w:rPr>
        <w:t>Parents are shown the record at the end of the day and asked to sign</w:t>
      </w:r>
      <w:r>
        <w:rPr>
          <w:rFonts w:ascii="Century Gothic" w:hAnsi="Century Gothic"/>
          <w:sz w:val="24"/>
          <w:szCs w:val="24"/>
        </w:rPr>
        <w:t xml:space="preserve"> </w:t>
      </w:r>
      <w:r w:rsidRPr="0097526C">
        <w:rPr>
          <w:rFonts w:ascii="Century Gothic" w:hAnsi="Century Gothic"/>
          <w:sz w:val="24"/>
          <w:szCs w:val="24"/>
        </w:rPr>
        <w:t>the record book to acknowledge the adm</w:t>
      </w:r>
      <w:r w:rsidR="000248BF">
        <w:rPr>
          <w:rFonts w:ascii="Century Gothic" w:hAnsi="Century Gothic"/>
          <w:sz w:val="24"/>
          <w:szCs w:val="24"/>
        </w:rPr>
        <w:t xml:space="preserve">inistration of the medicine, and if needed any medicine is handed back to the parent at the end of the day. </w:t>
      </w:r>
    </w:p>
    <w:p w14:paraId="25E0DC38" w14:textId="77777777" w:rsidR="00674928" w:rsidRDefault="00674928" w:rsidP="00674928">
      <w:pPr>
        <w:pStyle w:val="ListParagraph"/>
        <w:numPr>
          <w:ilvl w:val="0"/>
          <w:numId w:val="2"/>
        </w:numPr>
        <w:rPr>
          <w:rFonts w:ascii="Century Gothic" w:hAnsi="Century Gothic"/>
          <w:sz w:val="24"/>
          <w:szCs w:val="24"/>
        </w:rPr>
      </w:pPr>
      <w:r w:rsidRPr="00674928">
        <w:rPr>
          <w:rFonts w:ascii="Century Gothic" w:hAnsi="Century Gothic"/>
          <w:sz w:val="24"/>
          <w:szCs w:val="24"/>
        </w:rPr>
        <w:t>If the administration of prescribed medication re</w:t>
      </w:r>
      <w:r>
        <w:rPr>
          <w:rFonts w:ascii="Century Gothic" w:hAnsi="Century Gothic"/>
          <w:sz w:val="24"/>
          <w:szCs w:val="24"/>
        </w:rPr>
        <w:t xml:space="preserve">quires medical knowledge, staff will obtain individual training </w:t>
      </w:r>
      <w:r w:rsidRPr="00674928">
        <w:rPr>
          <w:rFonts w:ascii="Century Gothic" w:hAnsi="Century Gothic"/>
          <w:sz w:val="24"/>
          <w:szCs w:val="24"/>
        </w:rPr>
        <w:t>f</w:t>
      </w:r>
      <w:r>
        <w:rPr>
          <w:rFonts w:ascii="Century Gothic" w:hAnsi="Century Gothic"/>
          <w:sz w:val="24"/>
          <w:szCs w:val="24"/>
        </w:rPr>
        <w:t xml:space="preserve">or the relevant member of staff. </w:t>
      </w:r>
    </w:p>
    <w:p w14:paraId="3E6D1714" w14:textId="77777777" w:rsidR="00674928" w:rsidRDefault="00674928" w:rsidP="00674928">
      <w:pPr>
        <w:pStyle w:val="ListParagraph"/>
        <w:numPr>
          <w:ilvl w:val="0"/>
          <w:numId w:val="2"/>
        </w:numPr>
        <w:rPr>
          <w:rFonts w:ascii="Century Gothic" w:hAnsi="Century Gothic"/>
          <w:sz w:val="24"/>
          <w:szCs w:val="24"/>
        </w:rPr>
      </w:pPr>
      <w:r w:rsidRPr="00674928">
        <w:rPr>
          <w:rFonts w:ascii="Century Gothic" w:hAnsi="Century Gothic"/>
          <w:sz w:val="24"/>
          <w:szCs w:val="24"/>
        </w:rPr>
        <w:t>No child may self-administer. Where children are capable of understanding when they need medication, for example with asthma, the</w:t>
      </w:r>
      <w:r>
        <w:rPr>
          <w:rFonts w:ascii="Century Gothic" w:hAnsi="Century Gothic"/>
          <w:sz w:val="24"/>
          <w:szCs w:val="24"/>
        </w:rPr>
        <w:t>y should be encouraged to tell their key person</w:t>
      </w:r>
      <w:r w:rsidRPr="00674928">
        <w:rPr>
          <w:rFonts w:ascii="Century Gothic" w:hAnsi="Century Gothic"/>
          <w:sz w:val="24"/>
          <w:szCs w:val="24"/>
        </w:rPr>
        <w:t xml:space="preserve"> what they need. However, this does not replace staff vigilance in knowing and responding when a child requires medication</w:t>
      </w:r>
    </w:p>
    <w:p w14:paraId="7A1B1FB9" w14:textId="77777777" w:rsidR="003B7F80" w:rsidRDefault="003B7F80" w:rsidP="003B7F80">
      <w:pPr>
        <w:pStyle w:val="ListParagraph"/>
        <w:numPr>
          <w:ilvl w:val="0"/>
          <w:numId w:val="2"/>
        </w:numPr>
        <w:rPr>
          <w:rFonts w:ascii="Century Gothic" w:hAnsi="Century Gothic"/>
          <w:sz w:val="24"/>
          <w:szCs w:val="24"/>
        </w:rPr>
      </w:pPr>
      <w:r w:rsidRPr="003B7F80">
        <w:rPr>
          <w:rFonts w:ascii="Century Gothic" w:hAnsi="Century Gothic"/>
          <w:sz w:val="24"/>
          <w:szCs w:val="24"/>
        </w:rPr>
        <w:t>Monitor the med</w:t>
      </w:r>
      <w:r>
        <w:rPr>
          <w:rFonts w:ascii="Century Gothic" w:hAnsi="Century Gothic"/>
          <w:sz w:val="24"/>
          <w:szCs w:val="24"/>
        </w:rPr>
        <w:t>ication record book</w:t>
      </w:r>
      <w:r w:rsidRPr="003B7F80">
        <w:rPr>
          <w:rFonts w:ascii="Century Gothic" w:hAnsi="Century Gothic"/>
          <w:sz w:val="24"/>
          <w:szCs w:val="24"/>
        </w:rPr>
        <w:t xml:space="preserve"> to look at the frequency of medication given in the setting.</w:t>
      </w:r>
      <w:r>
        <w:rPr>
          <w:rFonts w:ascii="Century Gothic" w:hAnsi="Century Gothic"/>
          <w:sz w:val="24"/>
          <w:szCs w:val="24"/>
        </w:rPr>
        <w:t xml:space="preserve"> </w:t>
      </w:r>
      <w:r w:rsidRPr="003B7F80">
        <w:rPr>
          <w:rFonts w:ascii="Century Gothic" w:hAnsi="Century Gothic"/>
          <w:sz w:val="24"/>
          <w:szCs w:val="24"/>
        </w:rPr>
        <w:t>For example, a high incidence of antibiotics being prescribed for a number of children at similar times may indicate a need for better infection control.</w:t>
      </w:r>
    </w:p>
    <w:p w14:paraId="7D9CE4A7" w14:textId="77777777" w:rsidR="00DD1976" w:rsidRDefault="00DD1976" w:rsidP="003B7F80">
      <w:pPr>
        <w:pStyle w:val="ListParagraph"/>
        <w:numPr>
          <w:ilvl w:val="0"/>
          <w:numId w:val="2"/>
        </w:numPr>
        <w:rPr>
          <w:rFonts w:ascii="Century Gothic" w:hAnsi="Century Gothic"/>
          <w:sz w:val="24"/>
          <w:szCs w:val="24"/>
        </w:rPr>
      </w:pPr>
      <w:r>
        <w:rPr>
          <w:rFonts w:ascii="Century Gothic" w:hAnsi="Century Gothic"/>
          <w:sz w:val="24"/>
          <w:szCs w:val="24"/>
        </w:rPr>
        <w:t xml:space="preserve">Provide parents if applicable with a copy of their child’s individual health plan. </w:t>
      </w:r>
    </w:p>
    <w:p w14:paraId="06FCE2F7" w14:textId="77777777" w:rsidR="000B732A" w:rsidRPr="005863BE" w:rsidRDefault="00DD1976" w:rsidP="00771020">
      <w:pPr>
        <w:pStyle w:val="ListParagraph"/>
        <w:numPr>
          <w:ilvl w:val="0"/>
          <w:numId w:val="2"/>
        </w:numPr>
        <w:rPr>
          <w:rFonts w:ascii="Century Gothic" w:hAnsi="Century Gothic"/>
          <w:color w:val="000000" w:themeColor="text1"/>
          <w:sz w:val="24"/>
          <w:szCs w:val="24"/>
        </w:rPr>
      </w:pPr>
      <w:r>
        <w:rPr>
          <w:rFonts w:ascii="Century Gothic" w:hAnsi="Century Gothic"/>
          <w:sz w:val="24"/>
          <w:szCs w:val="24"/>
        </w:rPr>
        <w:t>On outings staff will ensure m</w:t>
      </w:r>
      <w:r w:rsidRPr="00DD1976">
        <w:rPr>
          <w:rFonts w:ascii="Century Gothic" w:hAnsi="Century Gothic"/>
          <w:sz w:val="24"/>
          <w:szCs w:val="24"/>
        </w:rPr>
        <w:t>edication for a child is taken in a sealed plastic box clearly labelled with the child’s name, the original pharmacist’s label and the name of the medication. Inside the box is a copy</w:t>
      </w:r>
      <w:r w:rsidR="009E6364">
        <w:rPr>
          <w:rFonts w:ascii="Century Gothic" w:hAnsi="Century Gothic"/>
          <w:sz w:val="24"/>
          <w:szCs w:val="24"/>
        </w:rPr>
        <w:t xml:space="preserve"> of the consent form and a </w:t>
      </w:r>
      <w:r w:rsidR="009E6364">
        <w:rPr>
          <w:rFonts w:ascii="Century Gothic" w:hAnsi="Century Gothic"/>
          <w:sz w:val="24"/>
          <w:szCs w:val="24"/>
        </w:rPr>
        <w:lastRenderedPageBreak/>
        <w:t>book</w:t>
      </w:r>
      <w:r w:rsidRPr="00DD1976">
        <w:rPr>
          <w:rFonts w:ascii="Century Gothic" w:hAnsi="Century Gothic"/>
          <w:sz w:val="24"/>
          <w:szCs w:val="24"/>
        </w:rPr>
        <w:t xml:space="preserve"> to record when it has been given, including all the details that need to be </w:t>
      </w:r>
      <w:r w:rsidRPr="005863BE">
        <w:rPr>
          <w:rFonts w:ascii="Century Gothic" w:hAnsi="Century Gothic"/>
          <w:color w:val="000000" w:themeColor="text1"/>
          <w:sz w:val="24"/>
          <w:szCs w:val="24"/>
        </w:rPr>
        <w:t>recorded in the medication record as stated above.</w:t>
      </w:r>
    </w:p>
    <w:p w14:paraId="579343EC" w14:textId="56A817F6" w:rsidR="004C41AC" w:rsidRDefault="004C41AC" w:rsidP="00771020">
      <w:pPr>
        <w:pStyle w:val="ListParagraph"/>
        <w:numPr>
          <w:ilvl w:val="0"/>
          <w:numId w:val="2"/>
        </w:numPr>
        <w:rPr>
          <w:rFonts w:ascii="Century Gothic" w:hAnsi="Century Gothic"/>
          <w:color w:val="000000" w:themeColor="text1"/>
          <w:sz w:val="24"/>
          <w:szCs w:val="24"/>
        </w:rPr>
      </w:pPr>
      <w:r w:rsidRPr="005863BE">
        <w:rPr>
          <w:rFonts w:ascii="Century Gothic" w:hAnsi="Century Gothic"/>
          <w:color w:val="000000" w:themeColor="text1"/>
          <w:sz w:val="24"/>
          <w:szCs w:val="24"/>
        </w:rPr>
        <w:t>Medication to be administered by First Aid trained staff only, should there be a reaction.</w:t>
      </w:r>
    </w:p>
    <w:p w14:paraId="647586AA" w14:textId="175D3AB0" w:rsidR="005863BE" w:rsidRPr="00D66000" w:rsidRDefault="005863BE" w:rsidP="00771020">
      <w:pPr>
        <w:pStyle w:val="ListParagraph"/>
        <w:numPr>
          <w:ilvl w:val="0"/>
          <w:numId w:val="2"/>
        </w:numPr>
        <w:rPr>
          <w:rFonts w:ascii="Century Gothic" w:hAnsi="Century Gothic"/>
          <w:color w:val="000000" w:themeColor="text1"/>
          <w:sz w:val="24"/>
          <w:szCs w:val="24"/>
        </w:rPr>
      </w:pPr>
      <w:r w:rsidRPr="00D66000">
        <w:rPr>
          <w:rFonts w:ascii="Century Gothic" w:hAnsi="Century Gothic"/>
          <w:color w:val="000000" w:themeColor="text1"/>
          <w:sz w:val="24"/>
          <w:szCs w:val="24"/>
        </w:rPr>
        <w:t>Return expired medicine back to parents.</w:t>
      </w:r>
    </w:p>
    <w:p w14:paraId="2E9BE0CB" w14:textId="77777777" w:rsidR="0097526C" w:rsidRDefault="00771020" w:rsidP="00771020">
      <w:pPr>
        <w:rPr>
          <w:rFonts w:ascii="Century Gothic" w:hAnsi="Century Gothic"/>
          <w:b/>
          <w:sz w:val="24"/>
          <w:szCs w:val="24"/>
        </w:rPr>
      </w:pPr>
      <w:r>
        <w:rPr>
          <w:rFonts w:ascii="Century Gothic" w:hAnsi="Century Gothic"/>
          <w:b/>
          <w:sz w:val="24"/>
          <w:szCs w:val="24"/>
        </w:rPr>
        <w:t>Parents responsibility:</w:t>
      </w:r>
    </w:p>
    <w:p w14:paraId="2D0B9507" w14:textId="77777777" w:rsidR="00771020" w:rsidRDefault="00771020" w:rsidP="00A034E9">
      <w:pPr>
        <w:pStyle w:val="ListParagraph"/>
        <w:numPr>
          <w:ilvl w:val="0"/>
          <w:numId w:val="1"/>
        </w:numPr>
        <w:rPr>
          <w:rFonts w:ascii="Century Gothic" w:hAnsi="Century Gothic"/>
          <w:sz w:val="24"/>
          <w:szCs w:val="24"/>
        </w:rPr>
      </w:pPr>
      <w:r w:rsidRPr="00A034E9">
        <w:rPr>
          <w:rFonts w:ascii="Century Gothic" w:hAnsi="Century Gothic"/>
          <w:sz w:val="24"/>
          <w:szCs w:val="24"/>
        </w:rPr>
        <w:t>If a child has not had a medication before we</w:t>
      </w:r>
      <w:r w:rsidR="00A034E9" w:rsidRPr="00A034E9">
        <w:t xml:space="preserve"> </w:t>
      </w:r>
      <w:r w:rsidR="00A034E9" w:rsidRPr="00A034E9">
        <w:rPr>
          <w:rFonts w:ascii="Century Gothic" w:hAnsi="Century Gothic"/>
          <w:sz w:val="24"/>
          <w:szCs w:val="24"/>
        </w:rPr>
        <w:t>advise that the parent keeps the child at home for the first 48 hours to ensure there are no adverse effects, as well as to give time for the medication to take effect.</w:t>
      </w:r>
    </w:p>
    <w:p w14:paraId="3060F9BF" w14:textId="77777777" w:rsidR="0097526C" w:rsidRDefault="0097526C" w:rsidP="0097526C">
      <w:pPr>
        <w:pStyle w:val="ListParagraph"/>
        <w:numPr>
          <w:ilvl w:val="0"/>
          <w:numId w:val="1"/>
        </w:numPr>
        <w:rPr>
          <w:rFonts w:ascii="Century Gothic" w:hAnsi="Century Gothic"/>
          <w:sz w:val="24"/>
          <w:szCs w:val="24"/>
        </w:rPr>
      </w:pPr>
      <w:r w:rsidRPr="0097526C">
        <w:rPr>
          <w:rFonts w:ascii="Century Gothic" w:hAnsi="Century Gothic"/>
          <w:sz w:val="24"/>
          <w:szCs w:val="24"/>
        </w:rPr>
        <w:t>Parents must give prior written permission for the</w:t>
      </w:r>
      <w:r>
        <w:rPr>
          <w:rFonts w:ascii="Century Gothic" w:hAnsi="Century Gothic"/>
          <w:sz w:val="24"/>
          <w:szCs w:val="24"/>
        </w:rPr>
        <w:t xml:space="preserve"> administration of medication.</w:t>
      </w:r>
    </w:p>
    <w:p w14:paraId="1359E3D0" w14:textId="77777777" w:rsidR="0097526C" w:rsidRDefault="0097526C" w:rsidP="0097526C">
      <w:pPr>
        <w:pStyle w:val="ListParagraph"/>
        <w:numPr>
          <w:ilvl w:val="0"/>
          <w:numId w:val="1"/>
        </w:numPr>
        <w:rPr>
          <w:rFonts w:ascii="Century Gothic" w:hAnsi="Century Gothic"/>
          <w:sz w:val="24"/>
          <w:szCs w:val="24"/>
        </w:rPr>
      </w:pPr>
      <w:r>
        <w:rPr>
          <w:rFonts w:ascii="Century Gothic" w:hAnsi="Century Gothic"/>
          <w:sz w:val="24"/>
          <w:szCs w:val="24"/>
        </w:rPr>
        <w:t xml:space="preserve">Inform staff of any medication that needs to be given to their child or any long term medical conditions. </w:t>
      </w:r>
    </w:p>
    <w:p w14:paraId="7A856AB7" w14:textId="77777777" w:rsidR="000B732A" w:rsidRDefault="000B732A" w:rsidP="0097526C">
      <w:pPr>
        <w:pStyle w:val="ListParagraph"/>
        <w:numPr>
          <w:ilvl w:val="0"/>
          <w:numId w:val="1"/>
        </w:numPr>
        <w:rPr>
          <w:rFonts w:ascii="Century Gothic" w:hAnsi="Century Gothic"/>
          <w:sz w:val="24"/>
          <w:szCs w:val="24"/>
        </w:rPr>
      </w:pPr>
      <w:r>
        <w:rPr>
          <w:rFonts w:ascii="Century Gothic" w:hAnsi="Century Gothic"/>
          <w:sz w:val="24"/>
          <w:szCs w:val="24"/>
        </w:rPr>
        <w:t>Attend individual health plan reviews/disclose any changes made to medication and how it is administer</w:t>
      </w:r>
      <w:r w:rsidR="00422D37">
        <w:rPr>
          <w:rFonts w:ascii="Century Gothic" w:hAnsi="Century Gothic"/>
          <w:sz w:val="24"/>
          <w:szCs w:val="24"/>
        </w:rPr>
        <w:t>ed</w:t>
      </w:r>
    </w:p>
    <w:p w14:paraId="6B5BEB9C" w14:textId="270827BE" w:rsidR="000B732A" w:rsidRPr="00D66000" w:rsidRDefault="000B732A" w:rsidP="0097526C">
      <w:pPr>
        <w:pStyle w:val="ListParagraph"/>
        <w:numPr>
          <w:ilvl w:val="0"/>
          <w:numId w:val="1"/>
        </w:numPr>
        <w:rPr>
          <w:rFonts w:ascii="Century Gothic" w:hAnsi="Century Gothic"/>
          <w:color w:val="000000" w:themeColor="text1"/>
          <w:sz w:val="24"/>
          <w:szCs w:val="24"/>
        </w:rPr>
      </w:pPr>
      <w:r>
        <w:rPr>
          <w:rFonts w:ascii="Century Gothic" w:hAnsi="Century Gothic"/>
          <w:sz w:val="24"/>
          <w:szCs w:val="24"/>
        </w:rPr>
        <w:t>Ensure that out of date medication that is kept at the setting i</w:t>
      </w:r>
      <w:r w:rsidR="005863BE">
        <w:rPr>
          <w:rFonts w:ascii="Century Gothic" w:hAnsi="Century Gothic"/>
          <w:sz w:val="24"/>
          <w:szCs w:val="24"/>
        </w:rPr>
        <w:t>s replaced as soon as possible</w:t>
      </w:r>
      <w:r w:rsidR="005863BE" w:rsidRPr="00D66000">
        <w:rPr>
          <w:rFonts w:ascii="Century Gothic" w:hAnsi="Century Gothic"/>
          <w:color w:val="000000" w:themeColor="text1"/>
          <w:sz w:val="24"/>
          <w:szCs w:val="24"/>
        </w:rPr>
        <w:t>, re-order medication in good time so children always have it on site.</w:t>
      </w:r>
    </w:p>
    <w:p w14:paraId="406AA6B3" w14:textId="77777777" w:rsidR="000B732A" w:rsidRDefault="000B732A" w:rsidP="0097526C">
      <w:pPr>
        <w:pStyle w:val="ListParagraph"/>
        <w:numPr>
          <w:ilvl w:val="0"/>
          <w:numId w:val="1"/>
        </w:numPr>
        <w:rPr>
          <w:rFonts w:ascii="Century Gothic" w:hAnsi="Century Gothic"/>
          <w:sz w:val="24"/>
          <w:szCs w:val="24"/>
        </w:rPr>
      </w:pPr>
      <w:r>
        <w:rPr>
          <w:rFonts w:ascii="Century Gothic" w:hAnsi="Century Gothic"/>
          <w:sz w:val="24"/>
          <w:szCs w:val="24"/>
        </w:rPr>
        <w:t xml:space="preserve">Support staff to contribute to risk assessments made to support their child’s needs both in the setting and on outings. </w:t>
      </w:r>
    </w:p>
    <w:p w14:paraId="61FAEC70" w14:textId="21869B31" w:rsidR="00D66000" w:rsidRPr="00D66000" w:rsidRDefault="00D66000" w:rsidP="0097526C">
      <w:pPr>
        <w:pStyle w:val="ListParagraph"/>
        <w:numPr>
          <w:ilvl w:val="0"/>
          <w:numId w:val="1"/>
        </w:numPr>
        <w:rPr>
          <w:rFonts w:ascii="Century Gothic" w:hAnsi="Century Gothic"/>
          <w:color w:val="FF0000"/>
          <w:sz w:val="24"/>
          <w:szCs w:val="24"/>
        </w:rPr>
      </w:pPr>
      <w:r w:rsidRPr="00D66000">
        <w:rPr>
          <w:rFonts w:ascii="Century Gothic" w:hAnsi="Century Gothic"/>
          <w:color w:val="FF0000"/>
          <w:sz w:val="24"/>
          <w:szCs w:val="24"/>
        </w:rPr>
        <w:t>Supply any over-the-counter medication needed for short term use and ensure they give written permission.</w:t>
      </w:r>
    </w:p>
    <w:p w14:paraId="66DFB8CA" w14:textId="77777777" w:rsidR="000B732A" w:rsidRDefault="000B732A" w:rsidP="00D66000">
      <w:pPr>
        <w:rPr>
          <w:rFonts w:ascii="Century Gothic" w:hAnsi="Century Gothic"/>
          <w:sz w:val="24"/>
          <w:szCs w:val="24"/>
        </w:rPr>
      </w:pPr>
    </w:p>
    <w:p w14:paraId="2FC11E30" w14:textId="77777777" w:rsidR="000B732A" w:rsidRPr="000B732A" w:rsidRDefault="000B732A" w:rsidP="000B732A">
      <w:pPr>
        <w:ind w:left="360"/>
        <w:rPr>
          <w:rFonts w:ascii="Century Gothic" w:hAnsi="Century Gothic"/>
          <w:sz w:val="24"/>
          <w:szCs w:val="24"/>
        </w:rPr>
      </w:pPr>
      <w:r w:rsidRPr="000B732A">
        <w:rPr>
          <w:rFonts w:ascii="Century Gothic" w:hAnsi="Century Gothic"/>
          <w:sz w:val="24"/>
          <w:szCs w:val="24"/>
        </w:rPr>
        <w:t>This policy was adopted at the meeting of: …….. Fowlmere Playgroup………</w:t>
      </w:r>
    </w:p>
    <w:p w14:paraId="1EAFD422" w14:textId="77777777" w:rsidR="000B732A" w:rsidRPr="000B732A" w:rsidRDefault="000B732A" w:rsidP="000B732A">
      <w:pPr>
        <w:ind w:left="360"/>
        <w:rPr>
          <w:rFonts w:ascii="Century Gothic" w:hAnsi="Century Gothic"/>
          <w:sz w:val="24"/>
          <w:szCs w:val="24"/>
        </w:rPr>
      </w:pPr>
      <w:r>
        <w:rPr>
          <w:rFonts w:ascii="Century Gothic" w:hAnsi="Century Gothic"/>
          <w:sz w:val="24"/>
          <w:szCs w:val="24"/>
        </w:rPr>
        <w:t>Held on</w:t>
      </w:r>
      <w:proofErr w:type="gramStart"/>
      <w:r>
        <w:rPr>
          <w:rFonts w:ascii="Century Gothic" w:hAnsi="Century Gothic"/>
          <w:sz w:val="24"/>
          <w:szCs w:val="24"/>
        </w:rPr>
        <w:t xml:space="preserve">: </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w:t>
      </w:r>
      <w:proofErr w:type="gramEnd"/>
      <w:r>
        <w:rPr>
          <w:rFonts w:ascii="Century Gothic" w:hAnsi="Century Gothic"/>
          <w:sz w:val="24"/>
          <w:szCs w:val="24"/>
        </w:rPr>
        <w:t>Feb 2019</w:t>
      </w:r>
      <w:r w:rsidRPr="000B732A">
        <w:rPr>
          <w:rFonts w:ascii="Century Gothic" w:hAnsi="Century Gothic"/>
          <w:sz w:val="24"/>
          <w:szCs w:val="24"/>
        </w:rPr>
        <w:t>…………..……</w:t>
      </w:r>
    </w:p>
    <w:p w14:paraId="29148127" w14:textId="4D9B9B0B" w:rsidR="000B732A" w:rsidRPr="000B732A" w:rsidRDefault="000B732A" w:rsidP="00026CF3">
      <w:pPr>
        <w:ind w:left="360"/>
        <w:rPr>
          <w:rFonts w:ascii="Century Gothic" w:hAnsi="Century Gothic"/>
          <w:sz w:val="24"/>
          <w:szCs w:val="24"/>
        </w:rPr>
      </w:pPr>
      <w:r w:rsidRPr="000B732A">
        <w:rPr>
          <w:rFonts w:ascii="Century Gothic" w:hAnsi="Century Gothic"/>
          <w:sz w:val="24"/>
          <w:szCs w:val="24"/>
        </w:rPr>
        <w:t>T</w:t>
      </w:r>
      <w:r w:rsidR="00422D37">
        <w:rPr>
          <w:rFonts w:ascii="Century Gothic" w:hAnsi="Century Gothic"/>
          <w:sz w:val="24"/>
          <w:szCs w:val="24"/>
        </w:rPr>
        <w:t xml:space="preserve">o be </w:t>
      </w:r>
      <w:r w:rsidR="00CF17BD">
        <w:rPr>
          <w:rFonts w:ascii="Century Gothic" w:hAnsi="Century Gothic"/>
          <w:sz w:val="24"/>
          <w:szCs w:val="24"/>
        </w:rPr>
        <w:t xml:space="preserve">reviewed: </w:t>
      </w:r>
      <w:r w:rsidR="00CF17BD">
        <w:rPr>
          <w:rFonts w:ascii="Century Gothic" w:hAnsi="Century Gothic"/>
          <w:sz w:val="24"/>
          <w:szCs w:val="24"/>
        </w:rPr>
        <w:tab/>
      </w:r>
      <w:r w:rsidR="00CF17BD">
        <w:rPr>
          <w:rFonts w:ascii="Century Gothic" w:hAnsi="Century Gothic"/>
          <w:sz w:val="24"/>
          <w:szCs w:val="24"/>
        </w:rPr>
        <w:tab/>
      </w:r>
      <w:r w:rsidR="00CF17BD">
        <w:rPr>
          <w:rFonts w:ascii="Century Gothic" w:hAnsi="Century Gothic"/>
          <w:sz w:val="24"/>
          <w:szCs w:val="24"/>
        </w:rPr>
        <w:tab/>
      </w:r>
      <w:r w:rsidR="00CF17BD">
        <w:rPr>
          <w:rFonts w:ascii="Century Gothic" w:hAnsi="Century Gothic"/>
          <w:sz w:val="24"/>
          <w:szCs w:val="24"/>
        </w:rPr>
        <w:tab/>
      </w:r>
      <w:r w:rsidR="00CF17BD">
        <w:rPr>
          <w:rFonts w:ascii="Century Gothic" w:hAnsi="Century Gothic"/>
          <w:sz w:val="24"/>
          <w:szCs w:val="24"/>
        </w:rPr>
        <w:tab/>
      </w:r>
      <w:r w:rsidR="005863BE">
        <w:rPr>
          <w:rFonts w:ascii="Century Gothic" w:hAnsi="Century Gothic"/>
          <w:sz w:val="24"/>
          <w:szCs w:val="24"/>
        </w:rPr>
        <w:t>…………Sept 202</w:t>
      </w:r>
      <w:r w:rsidR="00D66000">
        <w:rPr>
          <w:rFonts w:ascii="Century Gothic" w:hAnsi="Century Gothic"/>
          <w:sz w:val="24"/>
          <w:szCs w:val="24"/>
        </w:rPr>
        <w:t>6</w:t>
      </w:r>
      <w:r w:rsidRPr="000B732A">
        <w:rPr>
          <w:rFonts w:ascii="Century Gothic" w:hAnsi="Century Gothic"/>
          <w:sz w:val="24"/>
          <w:szCs w:val="24"/>
        </w:rPr>
        <w:t>…………………….</w:t>
      </w:r>
      <w:bookmarkStart w:id="0" w:name="_GoBack"/>
      <w:bookmarkEnd w:id="0"/>
    </w:p>
    <w:p w14:paraId="12AB8B1D" w14:textId="77777777" w:rsidR="000B732A" w:rsidRPr="000B732A" w:rsidRDefault="000B732A" w:rsidP="000B732A">
      <w:pPr>
        <w:ind w:left="360"/>
        <w:rPr>
          <w:rFonts w:ascii="Century Gothic" w:hAnsi="Century Gothic"/>
          <w:sz w:val="24"/>
          <w:szCs w:val="24"/>
        </w:rPr>
      </w:pPr>
      <w:r w:rsidRPr="000B732A">
        <w:rPr>
          <w:rFonts w:ascii="Century Gothic" w:hAnsi="Century Gothic"/>
          <w:sz w:val="24"/>
          <w:szCs w:val="24"/>
        </w:rPr>
        <w:t xml:space="preserve">Signed on behalf of </w:t>
      </w:r>
    </w:p>
    <w:p w14:paraId="5A04981F" w14:textId="77777777" w:rsidR="000B732A" w:rsidRPr="000B732A" w:rsidRDefault="00B64071" w:rsidP="000B732A">
      <w:pPr>
        <w:ind w:left="360"/>
        <w:rPr>
          <w:rFonts w:ascii="Century Gothic" w:hAnsi="Century Gothic"/>
          <w:sz w:val="24"/>
          <w:szCs w:val="24"/>
        </w:rPr>
      </w:pPr>
      <w:r w:rsidRPr="000B732A">
        <w:rPr>
          <w:rFonts w:ascii="Century Gothic" w:hAnsi="Century Gothic"/>
          <w:sz w:val="24"/>
          <w:szCs w:val="24"/>
        </w:rPr>
        <w:t>Management</w:t>
      </w:r>
      <w:r w:rsidR="000B732A" w:rsidRPr="000B732A">
        <w:rPr>
          <w:rFonts w:ascii="Century Gothic" w:hAnsi="Century Gothic"/>
          <w:sz w:val="24"/>
          <w:szCs w:val="24"/>
        </w:rPr>
        <w:t xml:space="preserve"> committee: </w:t>
      </w:r>
      <w:r w:rsidR="000B732A" w:rsidRPr="000B732A">
        <w:rPr>
          <w:rFonts w:ascii="Century Gothic" w:hAnsi="Century Gothic"/>
          <w:sz w:val="24"/>
          <w:szCs w:val="24"/>
        </w:rPr>
        <w:tab/>
      </w:r>
      <w:r w:rsidR="000B732A" w:rsidRPr="000B732A">
        <w:rPr>
          <w:rFonts w:ascii="Century Gothic" w:hAnsi="Century Gothic"/>
          <w:sz w:val="24"/>
          <w:szCs w:val="24"/>
        </w:rPr>
        <w:tab/>
      </w:r>
      <w:r w:rsidR="000B732A" w:rsidRPr="000B732A">
        <w:rPr>
          <w:rFonts w:ascii="Century Gothic" w:hAnsi="Century Gothic"/>
          <w:sz w:val="24"/>
          <w:szCs w:val="24"/>
        </w:rPr>
        <w:tab/>
        <w:t>……………………………………………....</w:t>
      </w:r>
    </w:p>
    <w:p w14:paraId="7D4CCD20" w14:textId="77777777" w:rsidR="000B732A" w:rsidRPr="000B732A" w:rsidRDefault="000B732A" w:rsidP="000B732A">
      <w:pPr>
        <w:ind w:left="360"/>
        <w:rPr>
          <w:rFonts w:ascii="Century Gothic" w:hAnsi="Century Gothic"/>
          <w:sz w:val="24"/>
          <w:szCs w:val="24"/>
        </w:rPr>
      </w:pPr>
    </w:p>
    <w:p w14:paraId="06664C19" w14:textId="16792043" w:rsidR="000B732A" w:rsidRPr="000B732A" w:rsidRDefault="000B732A" w:rsidP="000B732A">
      <w:pPr>
        <w:ind w:left="360"/>
        <w:rPr>
          <w:rFonts w:ascii="Century Gothic" w:hAnsi="Century Gothic"/>
          <w:sz w:val="24"/>
          <w:szCs w:val="24"/>
        </w:rPr>
      </w:pPr>
      <w:r w:rsidRPr="000B732A">
        <w:rPr>
          <w:rFonts w:ascii="Century Gothic" w:hAnsi="Century Gothic"/>
          <w:sz w:val="24"/>
          <w:szCs w:val="24"/>
        </w:rPr>
        <w:t xml:space="preserve">Name of signatory: </w:t>
      </w:r>
      <w:r w:rsidRPr="000B732A">
        <w:rPr>
          <w:rFonts w:ascii="Century Gothic" w:hAnsi="Century Gothic"/>
          <w:sz w:val="24"/>
          <w:szCs w:val="24"/>
        </w:rPr>
        <w:tab/>
      </w:r>
      <w:r w:rsidRPr="000B732A">
        <w:rPr>
          <w:rFonts w:ascii="Century Gothic" w:hAnsi="Century Gothic"/>
          <w:sz w:val="24"/>
          <w:szCs w:val="24"/>
        </w:rPr>
        <w:tab/>
      </w:r>
      <w:r w:rsidRPr="000B732A">
        <w:rPr>
          <w:rFonts w:ascii="Century Gothic" w:hAnsi="Century Gothic"/>
          <w:sz w:val="24"/>
          <w:szCs w:val="24"/>
        </w:rPr>
        <w:tab/>
      </w:r>
      <w:r w:rsidRPr="000B732A">
        <w:rPr>
          <w:rFonts w:ascii="Century Gothic" w:hAnsi="Century Gothic"/>
          <w:sz w:val="24"/>
          <w:szCs w:val="24"/>
        </w:rPr>
        <w:tab/>
        <w:t>……</w:t>
      </w:r>
      <w:r w:rsidR="00D66000">
        <w:rPr>
          <w:rFonts w:ascii="Century Gothic" w:hAnsi="Century Gothic"/>
          <w:sz w:val="24"/>
          <w:szCs w:val="24"/>
        </w:rPr>
        <w:t>Sarah Smith Jones</w:t>
      </w:r>
      <w:r w:rsidRPr="000B732A">
        <w:rPr>
          <w:rFonts w:ascii="Century Gothic" w:hAnsi="Century Gothic"/>
          <w:sz w:val="24"/>
          <w:szCs w:val="24"/>
        </w:rPr>
        <w:t>…………</w:t>
      </w:r>
    </w:p>
    <w:p w14:paraId="1D821E25" w14:textId="77777777" w:rsidR="000B732A" w:rsidRPr="000B732A" w:rsidRDefault="000B732A" w:rsidP="000B732A">
      <w:pPr>
        <w:ind w:left="360"/>
        <w:rPr>
          <w:rFonts w:ascii="Century Gothic" w:hAnsi="Century Gothic"/>
          <w:sz w:val="24"/>
          <w:szCs w:val="24"/>
        </w:rPr>
      </w:pPr>
    </w:p>
    <w:p w14:paraId="23CB3AB9" w14:textId="51199FF7" w:rsidR="00422D37" w:rsidRDefault="000B732A" w:rsidP="000B732A">
      <w:pPr>
        <w:ind w:left="360"/>
        <w:rPr>
          <w:rFonts w:ascii="Century Gothic" w:hAnsi="Century Gothic"/>
          <w:sz w:val="24"/>
          <w:szCs w:val="24"/>
        </w:rPr>
      </w:pPr>
      <w:r w:rsidRPr="000B732A">
        <w:rPr>
          <w:rFonts w:ascii="Century Gothic" w:hAnsi="Century Gothic"/>
          <w:sz w:val="24"/>
          <w:szCs w:val="24"/>
        </w:rPr>
        <w:t>Role of signatory</w:t>
      </w:r>
      <w:proofErr w:type="gramStart"/>
      <w:r w:rsidRPr="000B732A">
        <w:rPr>
          <w:rFonts w:ascii="Century Gothic" w:hAnsi="Century Gothic"/>
          <w:sz w:val="24"/>
          <w:szCs w:val="24"/>
        </w:rPr>
        <w:t xml:space="preserve">: </w:t>
      </w:r>
      <w:r w:rsidRPr="000B732A">
        <w:rPr>
          <w:rFonts w:ascii="Century Gothic" w:hAnsi="Century Gothic"/>
          <w:sz w:val="24"/>
          <w:szCs w:val="24"/>
        </w:rPr>
        <w:tab/>
      </w:r>
      <w:r w:rsidRPr="000B732A">
        <w:rPr>
          <w:rFonts w:ascii="Century Gothic" w:hAnsi="Century Gothic"/>
          <w:sz w:val="24"/>
          <w:szCs w:val="24"/>
        </w:rPr>
        <w:tab/>
      </w:r>
      <w:r w:rsidRPr="000B732A">
        <w:rPr>
          <w:rFonts w:ascii="Century Gothic" w:hAnsi="Century Gothic"/>
          <w:sz w:val="24"/>
          <w:szCs w:val="24"/>
        </w:rPr>
        <w:tab/>
      </w:r>
      <w:r w:rsidRPr="000B732A">
        <w:rPr>
          <w:rFonts w:ascii="Century Gothic" w:hAnsi="Century Gothic"/>
          <w:sz w:val="24"/>
          <w:szCs w:val="24"/>
        </w:rPr>
        <w:tab/>
      </w:r>
      <w:r w:rsidRPr="000B732A">
        <w:rPr>
          <w:rFonts w:ascii="Century Gothic" w:hAnsi="Century Gothic"/>
          <w:sz w:val="24"/>
          <w:szCs w:val="24"/>
        </w:rPr>
        <w:tab/>
        <w:t>……………</w:t>
      </w:r>
      <w:proofErr w:type="gramEnd"/>
      <w:r w:rsidR="004C41AC">
        <w:rPr>
          <w:rFonts w:ascii="Century Gothic" w:hAnsi="Century Gothic"/>
          <w:sz w:val="24"/>
          <w:szCs w:val="24"/>
        </w:rPr>
        <w:t>Chairperson</w:t>
      </w:r>
      <w:r w:rsidRPr="000B732A">
        <w:rPr>
          <w:rFonts w:ascii="Century Gothic" w:hAnsi="Century Gothic"/>
          <w:sz w:val="24"/>
          <w:szCs w:val="24"/>
        </w:rPr>
        <w:t>………………..</w:t>
      </w:r>
    </w:p>
    <w:p w14:paraId="46989769" w14:textId="77777777" w:rsidR="00422D37" w:rsidRDefault="00422D37" w:rsidP="00422D37">
      <w:pPr>
        <w:rPr>
          <w:rFonts w:ascii="Century Gothic" w:hAnsi="Century Gothic"/>
          <w:sz w:val="24"/>
          <w:szCs w:val="24"/>
        </w:rPr>
      </w:pPr>
    </w:p>
    <w:p w14:paraId="66F56691" w14:textId="60DD3B2E" w:rsidR="000B732A" w:rsidRPr="004C41AC" w:rsidRDefault="00CF17BD" w:rsidP="00422D37">
      <w:pPr>
        <w:rPr>
          <w:rFonts w:ascii="Century Gothic" w:hAnsi="Century Gothic"/>
          <w:color w:val="000000" w:themeColor="text1"/>
          <w:sz w:val="24"/>
          <w:szCs w:val="24"/>
        </w:rPr>
      </w:pPr>
      <w:r w:rsidRPr="004C41AC">
        <w:rPr>
          <w:rFonts w:ascii="Century Gothic" w:hAnsi="Century Gothic"/>
          <w:color w:val="000000" w:themeColor="text1"/>
          <w:sz w:val="24"/>
          <w:szCs w:val="24"/>
        </w:rPr>
        <w:t>Reviewed June 2021</w:t>
      </w:r>
      <w:r w:rsidR="00DA67DA" w:rsidRPr="004C41AC">
        <w:rPr>
          <w:rFonts w:ascii="Century Gothic" w:hAnsi="Century Gothic"/>
          <w:color w:val="000000" w:themeColor="text1"/>
          <w:sz w:val="24"/>
          <w:szCs w:val="24"/>
        </w:rPr>
        <w:t xml:space="preserve">                  Jasmine </w:t>
      </w:r>
      <w:proofErr w:type="spellStart"/>
      <w:r w:rsidR="00DA67DA" w:rsidRPr="004C41AC">
        <w:rPr>
          <w:rFonts w:ascii="Century Gothic" w:hAnsi="Century Gothic"/>
          <w:color w:val="000000" w:themeColor="text1"/>
          <w:sz w:val="24"/>
          <w:szCs w:val="24"/>
        </w:rPr>
        <w:t>Redrup</w:t>
      </w:r>
      <w:proofErr w:type="spellEnd"/>
    </w:p>
    <w:p w14:paraId="74DAC1A5" w14:textId="60977537" w:rsidR="00D13C1B" w:rsidRPr="004C41AC" w:rsidRDefault="00D13C1B" w:rsidP="00422D37">
      <w:pPr>
        <w:rPr>
          <w:rFonts w:ascii="Century Gothic" w:hAnsi="Century Gothic"/>
          <w:color w:val="000000" w:themeColor="text1"/>
          <w:sz w:val="24"/>
          <w:szCs w:val="24"/>
        </w:rPr>
      </w:pPr>
      <w:r w:rsidRPr="004C41AC">
        <w:rPr>
          <w:rFonts w:ascii="Century Gothic" w:hAnsi="Century Gothic"/>
          <w:color w:val="000000" w:themeColor="text1"/>
          <w:sz w:val="24"/>
          <w:szCs w:val="24"/>
        </w:rPr>
        <w:t>Reviewed June 2022</w:t>
      </w:r>
      <w:r w:rsidR="00DA67DA" w:rsidRPr="004C41AC">
        <w:rPr>
          <w:rFonts w:ascii="Century Gothic" w:hAnsi="Century Gothic"/>
          <w:color w:val="000000" w:themeColor="text1"/>
          <w:sz w:val="24"/>
          <w:szCs w:val="24"/>
        </w:rPr>
        <w:tab/>
      </w:r>
      <w:r w:rsidR="00DA67DA" w:rsidRPr="004C41AC">
        <w:rPr>
          <w:rFonts w:ascii="Century Gothic" w:hAnsi="Century Gothic"/>
          <w:color w:val="000000" w:themeColor="text1"/>
          <w:sz w:val="24"/>
          <w:szCs w:val="24"/>
        </w:rPr>
        <w:tab/>
        <w:t>Verity Smith</w:t>
      </w:r>
    </w:p>
    <w:p w14:paraId="7CEB0044" w14:textId="63766900" w:rsidR="00D13C1B" w:rsidRDefault="004C41AC" w:rsidP="00422D37">
      <w:pPr>
        <w:rPr>
          <w:rFonts w:ascii="Century Gothic" w:hAnsi="Century Gothic"/>
          <w:color w:val="000000" w:themeColor="text1"/>
          <w:sz w:val="24"/>
          <w:szCs w:val="24"/>
        </w:rPr>
      </w:pPr>
      <w:r w:rsidRPr="004C41AC">
        <w:rPr>
          <w:rFonts w:ascii="Century Gothic" w:hAnsi="Century Gothic"/>
          <w:color w:val="000000" w:themeColor="text1"/>
          <w:sz w:val="24"/>
          <w:szCs w:val="24"/>
        </w:rPr>
        <w:t>Updated June 2023</w:t>
      </w:r>
      <w:r w:rsidRPr="004C41AC">
        <w:rPr>
          <w:rFonts w:ascii="Century Gothic" w:hAnsi="Century Gothic"/>
          <w:color w:val="000000" w:themeColor="text1"/>
          <w:sz w:val="24"/>
          <w:szCs w:val="24"/>
        </w:rPr>
        <w:tab/>
      </w:r>
      <w:r w:rsidRPr="004C41AC">
        <w:rPr>
          <w:rFonts w:ascii="Century Gothic" w:hAnsi="Century Gothic"/>
          <w:color w:val="000000" w:themeColor="text1"/>
          <w:sz w:val="24"/>
          <w:szCs w:val="24"/>
        </w:rPr>
        <w:tab/>
        <w:t>Verity Smith</w:t>
      </w:r>
    </w:p>
    <w:p w14:paraId="7EE96AAD" w14:textId="6CF3DE10" w:rsidR="005863BE" w:rsidRPr="00D66000" w:rsidRDefault="005863BE" w:rsidP="00422D37">
      <w:pPr>
        <w:rPr>
          <w:rFonts w:ascii="Century Gothic" w:hAnsi="Century Gothic"/>
          <w:color w:val="000000" w:themeColor="text1"/>
          <w:sz w:val="24"/>
          <w:szCs w:val="24"/>
        </w:rPr>
      </w:pPr>
      <w:r w:rsidRPr="00D66000">
        <w:rPr>
          <w:rFonts w:ascii="Century Gothic" w:hAnsi="Century Gothic"/>
          <w:color w:val="000000" w:themeColor="text1"/>
          <w:sz w:val="24"/>
          <w:szCs w:val="24"/>
        </w:rPr>
        <w:t>Updated Sept 2024</w:t>
      </w:r>
      <w:r w:rsidRPr="00D66000">
        <w:rPr>
          <w:rFonts w:ascii="Century Gothic" w:hAnsi="Century Gothic"/>
          <w:color w:val="000000" w:themeColor="text1"/>
          <w:sz w:val="24"/>
          <w:szCs w:val="24"/>
        </w:rPr>
        <w:tab/>
      </w:r>
      <w:r w:rsidRPr="00D66000">
        <w:rPr>
          <w:rFonts w:ascii="Century Gothic" w:hAnsi="Century Gothic"/>
          <w:color w:val="000000" w:themeColor="text1"/>
          <w:sz w:val="24"/>
          <w:szCs w:val="24"/>
        </w:rPr>
        <w:tab/>
        <w:t>Verity Pick</w:t>
      </w:r>
    </w:p>
    <w:p w14:paraId="48169FFB" w14:textId="28875314" w:rsidR="00D66000" w:rsidRPr="00D66000" w:rsidRDefault="00D66000" w:rsidP="00422D37">
      <w:pPr>
        <w:rPr>
          <w:rFonts w:ascii="Century Gothic" w:hAnsi="Century Gothic"/>
          <w:color w:val="FF0000"/>
          <w:sz w:val="24"/>
          <w:szCs w:val="24"/>
        </w:rPr>
      </w:pPr>
      <w:r w:rsidRPr="00D66000">
        <w:rPr>
          <w:rFonts w:ascii="Century Gothic" w:hAnsi="Century Gothic"/>
          <w:color w:val="FF0000"/>
          <w:sz w:val="24"/>
          <w:szCs w:val="24"/>
        </w:rPr>
        <w:t>Updated Sept 2025</w:t>
      </w:r>
      <w:r w:rsidRPr="00D66000">
        <w:rPr>
          <w:rFonts w:ascii="Century Gothic" w:hAnsi="Century Gothic"/>
          <w:color w:val="FF0000"/>
          <w:sz w:val="24"/>
          <w:szCs w:val="24"/>
        </w:rPr>
        <w:tab/>
      </w:r>
      <w:r w:rsidRPr="00D66000">
        <w:rPr>
          <w:rFonts w:ascii="Century Gothic" w:hAnsi="Century Gothic"/>
          <w:color w:val="FF0000"/>
          <w:sz w:val="24"/>
          <w:szCs w:val="24"/>
        </w:rPr>
        <w:tab/>
        <w:t>Verity Pick</w:t>
      </w:r>
    </w:p>
    <w:sectPr w:rsidR="00D66000" w:rsidRPr="00D66000" w:rsidSect="00771020">
      <w:pgSz w:w="11906" w:h="16838"/>
      <w:pgMar w:top="907" w:right="851" w:bottom="90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027AC"/>
    <w:multiLevelType w:val="hybridMultilevel"/>
    <w:tmpl w:val="64407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045C22"/>
    <w:multiLevelType w:val="hybridMultilevel"/>
    <w:tmpl w:val="BEB6E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F8040D"/>
    <w:multiLevelType w:val="hybridMultilevel"/>
    <w:tmpl w:val="23D86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20"/>
    <w:rsid w:val="000248BF"/>
    <w:rsid w:val="00026CF3"/>
    <w:rsid w:val="000B732A"/>
    <w:rsid w:val="00165244"/>
    <w:rsid w:val="00382612"/>
    <w:rsid w:val="003B7F80"/>
    <w:rsid w:val="00422D37"/>
    <w:rsid w:val="0042330A"/>
    <w:rsid w:val="004C41AC"/>
    <w:rsid w:val="00561367"/>
    <w:rsid w:val="005863BE"/>
    <w:rsid w:val="00674928"/>
    <w:rsid w:val="006D5C17"/>
    <w:rsid w:val="00771020"/>
    <w:rsid w:val="0097526C"/>
    <w:rsid w:val="009E6364"/>
    <w:rsid w:val="00A034E9"/>
    <w:rsid w:val="00B64071"/>
    <w:rsid w:val="00BD45F9"/>
    <w:rsid w:val="00C22592"/>
    <w:rsid w:val="00CF17BD"/>
    <w:rsid w:val="00D13C1B"/>
    <w:rsid w:val="00D66000"/>
    <w:rsid w:val="00DA67DA"/>
    <w:rsid w:val="00DD1976"/>
    <w:rsid w:val="00F63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BBFE3"/>
  <w15:chartTrackingRefBased/>
  <w15:docId w15:val="{05083D4A-476E-4EE7-AE4D-79803CC5D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0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Fowlmere Playgroup</dc:creator>
  <cp:keywords/>
  <dc:description/>
  <cp:lastModifiedBy>Microsoft account</cp:lastModifiedBy>
  <cp:revision>2</cp:revision>
  <dcterms:created xsi:type="dcterms:W3CDTF">2025-10-01T10:18:00Z</dcterms:created>
  <dcterms:modified xsi:type="dcterms:W3CDTF">2025-10-01T10:18:00Z</dcterms:modified>
</cp:coreProperties>
</file>