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5DB9C" w14:textId="77777777" w:rsidR="0007425B" w:rsidRDefault="000D5229" w:rsidP="00146D9E">
      <w:r w:rsidRPr="000D5229">
        <w:rPr>
          <w:noProof/>
          <w:lang w:eastAsia="en-GB"/>
        </w:rPr>
        <w:drawing>
          <wp:anchor distT="0" distB="0" distL="114300" distR="114300" simplePos="0" relativeHeight="251658240" behindDoc="1" locked="0" layoutInCell="1" allowOverlap="1" wp14:anchorId="755F46FA" wp14:editId="6332CAF2">
            <wp:simplePos x="0" y="0"/>
            <wp:positionH relativeFrom="column">
              <wp:posOffset>12065</wp:posOffset>
            </wp:positionH>
            <wp:positionV relativeFrom="paragraph">
              <wp:posOffset>52705</wp:posOffset>
            </wp:positionV>
            <wp:extent cx="1575435" cy="685165"/>
            <wp:effectExtent l="0" t="0" r="5715" b="635"/>
            <wp:wrapTight wrapText="bothSides">
              <wp:wrapPolygon edited="0">
                <wp:start x="4963" y="0"/>
                <wp:lineTo x="3657" y="3003"/>
                <wp:lineTo x="2612" y="7207"/>
                <wp:lineTo x="2612" y="9609"/>
                <wp:lineTo x="0" y="11411"/>
                <wp:lineTo x="0" y="15614"/>
                <wp:lineTo x="261" y="19218"/>
                <wp:lineTo x="522" y="21019"/>
                <wp:lineTo x="21156" y="21019"/>
                <wp:lineTo x="21417" y="20419"/>
                <wp:lineTo x="21417" y="9609"/>
                <wp:lineTo x="15410" y="9609"/>
                <wp:lineTo x="12798" y="6606"/>
                <wp:lineTo x="6530" y="0"/>
                <wp:lineTo x="4963" y="0"/>
              </wp:wrapPolygon>
            </wp:wrapTight>
            <wp:docPr id="2" name="Picture 2" descr="C:\Users\Staff\Documents\logo\fpg_straight_logo_lowercas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Documents\logo\fpg_straight_logo_lowercase_blac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5435" cy="685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86C444" w14:textId="77777777" w:rsidR="00146D9E" w:rsidRDefault="00146D9E" w:rsidP="00146D9E">
      <w:pPr>
        <w:ind w:firstLine="720"/>
        <w:rPr>
          <w:rFonts w:ascii="Century Gothic" w:hAnsi="Century Gothic"/>
          <w:sz w:val="32"/>
          <w:szCs w:val="32"/>
          <w:u w:val="single"/>
        </w:rPr>
      </w:pPr>
      <w:r w:rsidRPr="00146D9E">
        <w:rPr>
          <w:rFonts w:ascii="Century Gothic" w:hAnsi="Century Gothic"/>
          <w:sz w:val="32"/>
          <w:szCs w:val="32"/>
          <w:u w:val="single"/>
        </w:rPr>
        <w:t>Food and Drink Policy</w:t>
      </w:r>
    </w:p>
    <w:p w14:paraId="15244151" w14:textId="77777777" w:rsidR="00146D9E" w:rsidRDefault="00146D9E" w:rsidP="00146D9E">
      <w:pPr>
        <w:rPr>
          <w:rFonts w:ascii="Century Gothic" w:hAnsi="Century Gothic"/>
          <w:sz w:val="32"/>
          <w:szCs w:val="32"/>
        </w:rPr>
      </w:pPr>
    </w:p>
    <w:p w14:paraId="2AEA8762" w14:textId="77777777" w:rsidR="00146D9E" w:rsidRDefault="00146D9E" w:rsidP="00146D9E">
      <w:pPr>
        <w:ind w:firstLine="720"/>
        <w:rPr>
          <w:rFonts w:ascii="Century Gothic" w:hAnsi="Century Gothic"/>
          <w:b/>
          <w:sz w:val="24"/>
          <w:szCs w:val="24"/>
        </w:rPr>
      </w:pPr>
      <w:r>
        <w:rPr>
          <w:rFonts w:ascii="Century Gothic" w:hAnsi="Century Gothic"/>
          <w:b/>
          <w:sz w:val="24"/>
          <w:szCs w:val="24"/>
        </w:rPr>
        <w:t>Our Aim:</w:t>
      </w:r>
    </w:p>
    <w:p w14:paraId="025894F8" w14:textId="77777777" w:rsidR="00DB548E" w:rsidRPr="00E900AF" w:rsidRDefault="00DB548E" w:rsidP="00DB548E">
      <w:pPr>
        <w:rPr>
          <w:rFonts w:ascii="Century Gothic" w:hAnsi="Century Gothic"/>
          <w:color w:val="000000" w:themeColor="text1"/>
          <w:sz w:val="24"/>
          <w:szCs w:val="24"/>
        </w:rPr>
      </w:pPr>
      <w:r>
        <w:rPr>
          <w:rFonts w:ascii="Century Gothic" w:hAnsi="Century Gothic"/>
          <w:sz w:val="24"/>
          <w:szCs w:val="24"/>
        </w:rPr>
        <w:t>We</w:t>
      </w:r>
      <w:r w:rsidRPr="00DB548E">
        <w:rPr>
          <w:rFonts w:ascii="Century Gothic" w:hAnsi="Century Gothic"/>
          <w:sz w:val="24"/>
          <w:szCs w:val="24"/>
        </w:rPr>
        <w:t xml:space="preserve"> regard snack and meal</w:t>
      </w:r>
      <w:r>
        <w:rPr>
          <w:rFonts w:ascii="Century Gothic" w:hAnsi="Century Gothic"/>
          <w:sz w:val="24"/>
          <w:szCs w:val="24"/>
        </w:rPr>
        <w:t xml:space="preserve"> times as an important part of our</w:t>
      </w:r>
      <w:r w:rsidRPr="00DB548E">
        <w:rPr>
          <w:rFonts w:ascii="Century Gothic" w:hAnsi="Century Gothic"/>
          <w:sz w:val="24"/>
          <w:szCs w:val="24"/>
        </w:rPr>
        <w:t xml:space="preserve"> day</w:t>
      </w:r>
      <w:r w:rsidR="005472F0">
        <w:rPr>
          <w:rFonts w:ascii="Century Gothic" w:hAnsi="Century Gothic"/>
          <w:sz w:val="24"/>
          <w:szCs w:val="24"/>
        </w:rPr>
        <w:t xml:space="preserve"> at Fowlmere Playgroup</w:t>
      </w:r>
      <w:r w:rsidRPr="00DB548E">
        <w:rPr>
          <w:rFonts w:ascii="Century Gothic" w:hAnsi="Century Gothic"/>
          <w:sz w:val="24"/>
          <w:szCs w:val="24"/>
        </w:rPr>
        <w:t xml:space="preserve">. Eating represents a social time for children and adults, and helps children </w:t>
      </w:r>
      <w:r>
        <w:rPr>
          <w:rFonts w:ascii="Century Gothic" w:hAnsi="Century Gothic"/>
          <w:sz w:val="24"/>
          <w:szCs w:val="24"/>
        </w:rPr>
        <w:t>to learn about healthy eating. We</w:t>
      </w:r>
      <w:r w:rsidRPr="00DB548E">
        <w:rPr>
          <w:rFonts w:ascii="Century Gothic" w:hAnsi="Century Gothic"/>
          <w:sz w:val="24"/>
          <w:szCs w:val="24"/>
        </w:rPr>
        <w:t xml:space="preserve"> promote healthy eating using resources</w:t>
      </w:r>
      <w:r>
        <w:rPr>
          <w:rFonts w:ascii="Century Gothic" w:hAnsi="Century Gothic"/>
          <w:sz w:val="24"/>
          <w:szCs w:val="24"/>
        </w:rPr>
        <w:t>, activities</w:t>
      </w:r>
      <w:r w:rsidRPr="00DB548E">
        <w:rPr>
          <w:rFonts w:ascii="Century Gothic" w:hAnsi="Century Gothic"/>
          <w:sz w:val="24"/>
          <w:szCs w:val="24"/>
        </w:rPr>
        <w:t xml:space="preserve"> and</w:t>
      </w:r>
      <w:r>
        <w:rPr>
          <w:rFonts w:ascii="Century Gothic" w:hAnsi="Century Gothic"/>
          <w:sz w:val="24"/>
          <w:szCs w:val="24"/>
        </w:rPr>
        <w:t xml:space="preserve"> topics to </w:t>
      </w:r>
      <w:r w:rsidRPr="00E900AF">
        <w:rPr>
          <w:rFonts w:ascii="Century Gothic" w:hAnsi="Century Gothic"/>
          <w:color w:val="000000" w:themeColor="text1"/>
          <w:sz w:val="24"/>
          <w:szCs w:val="24"/>
        </w:rPr>
        <w:t>support children’s understanding on how healthy eating contributes positively impacting upon children’s future choices to healthier lifestyles. At snack and meal times, we aim to provide</w:t>
      </w:r>
      <w:r w:rsidR="003B7E1C" w:rsidRPr="00E900AF">
        <w:rPr>
          <w:rFonts w:ascii="Century Gothic" w:hAnsi="Century Gothic"/>
          <w:color w:val="000000" w:themeColor="text1"/>
          <w:sz w:val="24"/>
          <w:szCs w:val="24"/>
        </w:rPr>
        <w:t xml:space="preserve"> with support from parents/carers</w:t>
      </w:r>
      <w:r w:rsidRPr="00E900AF">
        <w:rPr>
          <w:rFonts w:ascii="Century Gothic" w:hAnsi="Century Gothic"/>
          <w:color w:val="000000" w:themeColor="text1"/>
          <w:sz w:val="24"/>
          <w:szCs w:val="24"/>
        </w:rPr>
        <w:t xml:space="preserve"> nutritious food, which meets the children's individual dietary needs and contributes to providing children with the energy needed to play and learn. </w:t>
      </w:r>
    </w:p>
    <w:p w14:paraId="1B57A3D2" w14:textId="179CD517" w:rsidR="0052581E" w:rsidRPr="00D77CC5" w:rsidRDefault="0052581E" w:rsidP="0052581E">
      <w:pPr>
        <w:rPr>
          <w:rFonts w:ascii="Century Gothic" w:hAnsi="Century Gothic"/>
          <w:color w:val="FF0000"/>
          <w:sz w:val="24"/>
          <w:szCs w:val="24"/>
        </w:rPr>
      </w:pPr>
      <w:r w:rsidRPr="00E900AF">
        <w:rPr>
          <w:rFonts w:ascii="Century Gothic" w:hAnsi="Century Gothic"/>
          <w:color w:val="000000" w:themeColor="text1"/>
          <w:sz w:val="24"/>
          <w:szCs w:val="24"/>
        </w:rPr>
        <w:t>We maintain the highest possible food hygiene standards with regard to the purchase, storage, preparation and serving of food.</w:t>
      </w:r>
      <w:r w:rsidR="00476FE2" w:rsidRPr="00E900AF">
        <w:rPr>
          <w:rFonts w:ascii="Century Gothic" w:hAnsi="Century Gothic"/>
          <w:color w:val="000000" w:themeColor="text1"/>
          <w:sz w:val="24"/>
          <w:szCs w:val="24"/>
        </w:rPr>
        <w:t xml:space="preserve"> ALL staff responsible for food preparation and handling of food have received training in food hygiene and hold a relevant</w:t>
      </w:r>
      <w:r w:rsidR="005472F0" w:rsidRPr="00E900AF">
        <w:rPr>
          <w:rFonts w:ascii="Century Gothic" w:hAnsi="Century Gothic"/>
          <w:color w:val="000000" w:themeColor="text1"/>
          <w:sz w:val="24"/>
          <w:szCs w:val="24"/>
        </w:rPr>
        <w:t xml:space="preserve"> up to date</w:t>
      </w:r>
      <w:r w:rsidR="00476FE2" w:rsidRPr="00E900AF">
        <w:rPr>
          <w:rFonts w:ascii="Century Gothic" w:hAnsi="Century Gothic"/>
          <w:color w:val="000000" w:themeColor="text1"/>
          <w:sz w:val="24"/>
          <w:szCs w:val="24"/>
        </w:rPr>
        <w:t xml:space="preserve"> certificate on site. </w:t>
      </w:r>
      <w:r w:rsidR="00D77CC5">
        <w:rPr>
          <w:rFonts w:ascii="Century Gothic" w:hAnsi="Century Gothic"/>
          <w:sz w:val="24"/>
          <w:szCs w:val="24"/>
        </w:rPr>
        <w:t>Playgroup supply</w:t>
      </w:r>
      <w:r w:rsidR="00093809" w:rsidRPr="00BE163A">
        <w:rPr>
          <w:rFonts w:ascii="Century Gothic" w:hAnsi="Century Gothic"/>
          <w:sz w:val="24"/>
          <w:szCs w:val="24"/>
        </w:rPr>
        <w:t xml:space="preserve"> snack for the children, this is purchased weekly and consists of fruit and vegetables adhering to our allergies list and ensured it has the best possible best before date.</w:t>
      </w:r>
      <w:r w:rsidR="00D77CC5">
        <w:rPr>
          <w:rFonts w:ascii="Century Gothic" w:hAnsi="Century Gothic"/>
          <w:color w:val="FF0000"/>
          <w:sz w:val="24"/>
          <w:szCs w:val="24"/>
        </w:rPr>
        <w:t xml:space="preserve"> We find that by doing this children are more likely to try new things as they see other children doing this. </w:t>
      </w:r>
    </w:p>
    <w:p w14:paraId="0C346BD6" w14:textId="121C58B9" w:rsidR="00476FE2" w:rsidRPr="00D77CC5" w:rsidRDefault="001D7410" w:rsidP="0052581E">
      <w:pPr>
        <w:rPr>
          <w:rFonts w:ascii="Century Gothic" w:hAnsi="Century Gothic"/>
          <w:color w:val="FF0000"/>
          <w:sz w:val="24"/>
          <w:szCs w:val="24"/>
        </w:rPr>
      </w:pPr>
      <w:r w:rsidRPr="00E900AF">
        <w:rPr>
          <w:rFonts w:ascii="Century Gothic" w:hAnsi="Century Gothic"/>
          <w:color w:val="000000" w:themeColor="text1"/>
          <w:sz w:val="24"/>
          <w:szCs w:val="24"/>
        </w:rPr>
        <w:t xml:space="preserve">Our settings Physical and Nutritional coordinator </w:t>
      </w:r>
      <w:r w:rsidRPr="00E900AF">
        <w:rPr>
          <w:rFonts w:ascii="Century Gothic" w:hAnsi="Century Gothic"/>
          <w:b/>
          <w:color w:val="000000" w:themeColor="text1"/>
          <w:sz w:val="24"/>
          <w:szCs w:val="24"/>
        </w:rPr>
        <w:t xml:space="preserve">Jasmine </w:t>
      </w:r>
      <w:proofErr w:type="spellStart"/>
      <w:r w:rsidRPr="00E900AF">
        <w:rPr>
          <w:rFonts w:ascii="Century Gothic" w:hAnsi="Century Gothic"/>
          <w:b/>
          <w:color w:val="000000" w:themeColor="text1"/>
          <w:sz w:val="24"/>
          <w:szCs w:val="24"/>
        </w:rPr>
        <w:t>Redrup</w:t>
      </w:r>
      <w:proofErr w:type="spellEnd"/>
      <w:r w:rsidRPr="00E900AF">
        <w:rPr>
          <w:rFonts w:ascii="Century Gothic" w:hAnsi="Century Gothic"/>
          <w:b/>
          <w:color w:val="000000" w:themeColor="text1"/>
          <w:sz w:val="24"/>
          <w:szCs w:val="24"/>
        </w:rPr>
        <w:t xml:space="preserve"> </w:t>
      </w:r>
      <w:r w:rsidRPr="00E900AF">
        <w:rPr>
          <w:rFonts w:ascii="Century Gothic" w:hAnsi="Century Gothic"/>
          <w:color w:val="000000" w:themeColor="text1"/>
          <w:sz w:val="24"/>
          <w:szCs w:val="24"/>
        </w:rPr>
        <w:t xml:space="preserve">will ensure that </w:t>
      </w:r>
      <w:r w:rsidR="00663C52" w:rsidRPr="00E900AF">
        <w:rPr>
          <w:rFonts w:ascii="Century Gothic" w:hAnsi="Century Gothic"/>
          <w:color w:val="000000" w:themeColor="text1"/>
          <w:sz w:val="24"/>
          <w:szCs w:val="24"/>
        </w:rPr>
        <w:t>all snacks provided</w:t>
      </w:r>
      <w:r w:rsidR="003B7E1C" w:rsidRPr="00E900AF">
        <w:rPr>
          <w:rFonts w:ascii="Century Gothic" w:hAnsi="Century Gothic"/>
          <w:color w:val="000000" w:themeColor="text1"/>
          <w:sz w:val="24"/>
          <w:szCs w:val="24"/>
        </w:rPr>
        <w:t xml:space="preserve"> by parents/carers</w:t>
      </w:r>
      <w:r w:rsidR="00663C52" w:rsidRPr="00E900AF">
        <w:rPr>
          <w:rFonts w:ascii="Century Gothic" w:hAnsi="Century Gothic"/>
          <w:color w:val="000000" w:themeColor="text1"/>
          <w:sz w:val="24"/>
          <w:szCs w:val="24"/>
        </w:rPr>
        <w:t xml:space="preserve"> are nutritious and that she works with parents</w:t>
      </w:r>
      <w:r w:rsidR="003B7E1C" w:rsidRPr="00E900AF">
        <w:rPr>
          <w:rFonts w:ascii="Century Gothic" w:hAnsi="Century Gothic"/>
          <w:color w:val="000000" w:themeColor="text1"/>
          <w:sz w:val="24"/>
          <w:szCs w:val="24"/>
        </w:rPr>
        <w:t>/carers</w:t>
      </w:r>
      <w:r w:rsidR="00663C52" w:rsidRPr="00E900AF">
        <w:rPr>
          <w:rFonts w:ascii="Century Gothic" w:hAnsi="Century Gothic"/>
          <w:color w:val="000000" w:themeColor="text1"/>
          <w:sz w:val="24"/>
          <w:szCs w:val="24"/>
        </w:rPr>
        <w:t xml:space="preserve"> to support children’s lunch boxes to </w:t>
      </w:r>
      <w:r w:rsidR="00D77CC5">
        <w:rPr>
          <w:rFonts w:ascii="Century Gothic" w:hAnsi="Century Gothic"/>
          <w:sz w:val="24"/>
          <w:szCs w:val="24"/>
        </w:rPr>
        <w:t xml:space="preserve">be as healthy as they can be </w:t>
      </w:r>
      <w:r w:rsidR="00D77CC5">
        <w:rPr>
          <w:rFonts w:ascii="Century Gothic" w:hAnsi="Century Gothic"/>
          <w:color w:val="FF0000"/>
          <w:sz w:val="24"/>
          <w:szCs w:val="24"/>
        </w:rPr>
        <w:t xml:space="preserve">whilst also being mindful of the high cost of living especially surrounding food costs. </w:t>
      </w:r>
    </w:p>
    <w:p w14:paraId="5219B23B" w14:textId="77777777" w:rsidR="00663C52" w:rsidRDefault="00663C52" w:rsidP="0052581E">
      <w:pPr>
        <w:rPr>
          <w:rFonts w:ascii="Century Gothic" w:hAnsi="Century Gothic"/>
          <w:b/>
          <w:sz w:val="24"/>
          <w:szCs w:val="24"/>
        </w:rPr>
      </w:pPr>
      <w:r w:rsidRPr="00663C52">
        <w:rPr>
          <w:rFonts w:ascii="Century Gothic" w:hAnsi="Century Gothic"/>
          <w:b/>
          <w:sz w:val="24"/>
          <w:szCs w:val="24"/>
        </w:rPr>
        <w:t>Procedures</w:t>
      </w:r>
      <w:r>
        <w:rPr>
          <w:rFonts w:ascii="Century Gothic" w:hAnsi="Century Gothic"/>
          <w:b/>
          <w:sz w:val="24"/>
          <w:szCs w:val="24"/>
        </w:rPr>
        <w:t>:</w:t>
      </w:r>
    </w:p>
    <w:p w14:paraId="3ED751D5" w14:textId="77777777" w:rsidR="00663C52" w:rsidRDefault="00663C52" w:rsidP="00663C52">
      <w:pPr>
        <w:rPr>
          <w:rFonts w:ascii="Century Gothic" w:hAnsi="Century Gothic"/>
          <w:sz w:val="24"/>
          <w:szCs w:val="24"/>
        </w:rPr>
      </w:pPr>
      <w:r>
        <w:rPr>
          <w:rFonts w:ascii="Century Gothic" w:hAnsi="Century Gothic"/>
          <w:sz w:val="24"/>
          <w:szCs w:val="24"/>
        </w:rPr>
        <w:t xml:space="preserve">We </w:t>
      </w:r>
      <w:r w:rsidRPr="00663C52">
        <w:rPr>
          <w:rFonts w:ascii="Century Gothic" w:hAnsi="Century Gothic"/>
          <w:sz w:val="24"/>
          <w:szCs w:val="24"/>
        </w:rPr>
        <w:t xml:space="preserve">follow these procedures </w:t>
      </w:r>
      <w:r>
        <w:rPr>
          <w:rFonts w:ascii="Century Gothic" w:hAnsi="Century Gothic"/>
          <w:sz w:val="24"/>
          <w:szCs w:val="24"/>
        </w:rPr>
        <w:t>to promote healthy eating in our</w:t>
      </w:r>
      <w:r w:rsidRPr="00663C52">
        <w:rPr>
          <w:rFonts w:ascii="Century Gothic" w:hAnsi="Century Gothic"/>
          <w:sz w:val="24"/>
          <w:szCs w:val="24"/>
        </w:rPr>
        <w:t xml:space="preserve"> setting</w:t>
      </w:r>
      <w:r>
        <w:rPr>
          <w:rFonts w:ascii="Century Gothic" w:hAnsi="Century Gothic"/>
          <w:sz w:val="24"/>
          <w:szCs w:val="24"/>
        </w:rPr>
        <w:t>…</w:t>
      </w:r>
    </w:p>
    <w:p w14:paraId="656B2E65" w14:textId="77777777" w:rsidR="00663C52" w:rsidRDefault="007D7479" w:rsidP="007D7479">
      <w:pPr>
        <w:pStyle w:val="ListParagraph"/>
        <w:numPr>
          <w:ilvl w:val="0"/>
          <w:numId w:val="1"/>
        </w:numPr>
        <w:rPr>
          <w:rFonts w:ascii="Century Gothic" w:hAnsi="Century Gothic"/>
          <w:sz w:val="24"/>
          <w:szCs w:val="24"/>
        </w:rPr>
      </w:pPr>
      <w:r w:rsidRPr="007D7479">
        <w:rPr>
          <w:rFonts w:ascii="Century Gothic" w:hAnsi="Century Gothic"/>
          <w:sz w:val="24"/>
          <w:szCs w:val="24"/>
        </w:rPr>
        <w:t>Before a child</w:t>
      </w:r>
      <w:r>
        <w:rPr>
          <w:rFonts w:ascii="Century Gothic" w:hAnsi="Century Gothic"/>
          <w:sz w:val="24"/>
          <w:szCs w:val="24"/>
        </w:rPr>
        <w:t xml:space="preserve"> starts to attend the setting, we </w:t>
      </w:r>
      <w:r w:rsidRPr="007D7479">
        <w:rPr>
          <w:rFonts w:ascii="Century Gothic" w:hAnsi="Century Gothic"/>
          <w:sz w:val="24"/>
          <w:szCs w:val="24"/>
        </w:rPr>
        <w:t>ask their parents about their dietary needs and preferences, including any allergies.</w:t>
      </w:r>
      <w:r w:rsidR="00CB5368">
        <w:rPr>
          <w:rFonts w:ascii="Century Gothic" w:hAnsi="Century Gothic"/>
          <w:sz w:val="24"/>
          <w:szCs w:val="24"/>
        </w:rPr>
        <w:t xml:space="preserve"> </w:t>
      </w:r>
    </w:p>
    <w:p w14:paraId="5BDFC69C" w14:textId="77777777" w:rsidR="00CB5368" w:rsidRPr="00CB5368" w:rsidRDefault="00CB5368" w:rsidP="00CB5368">
      <w:pPr>
        <w:pStyle w:val="ListParagraph"/>
        <w:numPr>
          <w:ilvl w:val="0"/>
          <w:numId w:val="1"/>
        </w:numPr>
        <w:rPr>
          <w:rFonts w:ascii="Century Gothic" w:hAnsi="Century Gothic"/>
          <w:sz w:val="24"/>
          <w:szCs w:val="24"/>
        </w:rPr>
      </w:pPr>
      <w:r>
        <w:rPr>
          <w:rFonts w:ascii="Century Gothic" w:hAnsi="Century Gothic"/>
          <w:sz w:val="24"/>
          <w:szCs w:val="24"/>
        </w:rPr>
        <w:t>We</w:t>
      </w:r>
      <w:r w:rsidRPr="00CB5368">
        <w:rPr>
          <w:rFonts w:ascii="Century Gothic" w:hAnsi="Century Gothic"/>
          <w:sz w:val="24"/>
          <w:szCs w:val="24"/>
        </w:rPr>
        <w:t xml:space="preserve"> record information about each child's dietary needs in the Registration Form and parents sign the form to signify that it is correct.</w:t>
      </w:r>
    </w:p>
    <w:p w14:paraId="32D33A6B" w14:textId="77777777" w:rsidR="00CB5368" w:rsidRPr="00093809" w:rsidRDefault="00CB5368" w:rsidP="00CB5368">
      <w:pPr>
        <w:pStyle w:val="ListParagraph"/>
        <w:numPr>
          <w:ilvl w:val="0"/>
          <w:numId w:val="1"/>
        </w:numPr>
        <w:rPr>
          <w:rFonts w:ascii="Century Gothic" w:hAnsi="Century Gothic"/>
          <w:color w:val="000000" w:themeColor="text1"/>
          <w:sz w:val="24"/>
          <w:szCs w:val="24"/>
        </w:rPr>
      </w:pPr>
      <w:r>
        <w:rPr>
          <w:rFonts w:ascii="Century Gothic" w:hAnsi="Century Gothic"/>
          <w:sz w:val="24"/>
          <w:szCs w:val="24"/>
        </w:rPr>
        <w:t>We</w:t>
      </w:r>
      <w:r w:rsidRPr="00CB5368">
        <w:rPr>
          <w:rFonts w:ascii="Century Gothic" w:hAnsi="Century Gothic"/>
          <w:sz w:val="24"/>
          <w:szCs w:val="24"/>
        </w:rPr>
        <w:t xml:space="preserve"> regularly consu</w:t>
      </w:r>
      <w:r>
        <w:rPr>
          <w:rFonts w:ascii="Century Gothic" w:hAnsi="Century Gothic"/>
          <w:sz w:val="24"/>
          <w:szCs w:val="24"/>
        </w:rPr>
        <w:t xml:space="preserve">lt with parents to ensure that our </w:t>
      </w:r>
      <w:r w:rsidRPr="00CB5368">
        <w:rPr>
          <w:rFonts w:ascii="Century Gothic" w:hAnsi="Century Gothic"/>
          <w:sz w:val="24"/>
          <w:szCs w:val="24"/>
        </w:rPr>
        <w:t xml:space="preserve">records of their children's </w:t>
      </w:r>
      <w:r w:rsidRPr="00093809">
        <w:rPr>
          <w:rFonts w:ascii="Century Gothic" w:hAnsi="Century Gothic"/>
          <w:color w:val="000000" w:themeColor="text1"/>
          <w:sz w:val="24"/>
          <w:szCs w:val="24"/>
        </w:rPr>
        <w:t xml:space="preserve">dietary needs – including any allergies - are up-to-date. </w:t>
      </w:r>
    </w:p>
    <w:p w14:paraId="6C74FC5A" w14:textId="3A66442B" w:rsidR="00CB5368" w:rsidRPr="00093809" w:rsidRDefault="00CB5368" w:rsidP="00CB5368">
      <w:pPr>
        <w:pStyle w:val="ListParagraph"/>
        <w:numPr>
          <w:ilvl w:val="0"/>
          <w:numId w:val="1"/>
        </w:numPr>
        <w:rPr>
          <w:rFonts w:ascii="Century Gothic" w:hAnsi="Century Gothic"/>
          <w:color w:val="000000" w:themeColor="text1"/>
          <w:sz w:val="24"/>
          <w:szCs w:val="24"/>
        </w:rPr>
      </w:pPr>
      <w:r w:rsidRPr="00093809">
        <w:rPr>
          <w:rFonts w:ascii="Century Gothic" w:hAnsi="Century Gothic"/>
          <w:color w:val="000000" w:themeColor="text1"/>
          <w:sz w:val="24"/>
          <w:szCs w:val="24"/>
        </w:rPr>
        <w:t xml:space="preserve">We display current information about individual children's dietary needs </w:t>
      </w:r>
      <w:r w:rsidR="00C9481D" w:rsidRPr="00093809">
        <w:rPr>
          <w:rFonts w:ascii="Century Gothic" w:hAnsi="Century Gothic"/>
          <w:color w:val="000000" w:themeColor="text1"/>
          <w:sz w:val="24"/>
          <w:szCs w:val="24"/>
        </w:rPr>
        <w:t xml:space="preserve">in the kitchen </w:t>
      </w:r>
      <w:r w:rsidRPr="00093809">
        <w:rPr>
          <w:rFonts w:ascii="Century Gothic" w:hAnsi="Century Gothic"/>
          <w:color w:val="000000" w:themeColor="text1"/>
          <w:sz w:val="24"/>
          <w:szCs w:val="24"/>
        </w:rPr>
        <w:t>so that all our staff and volunteers are fully informed about them</w:t>
      </w:r>
      <w:r w:rsidR="00C9481D" w:rsidRPr="00093809">
        <w:rPr>
          <w:rFonts w:ascii="Century Gothic" w:hAnsi="Century Gothic"/>
          <w:color w:val="000000" w:themeColor="text1"/>
          <w:sz w:val="24"/>
          <w:szCs w:val="24"/>
        </w:rPr>
        <w:t xml:space="preserve"> and know where to check if needed.</w:t>
      </w:r>
    </w:p>
    <w:p w14:paraId="5F01EE99" w14:textId="77777777" w:rsidR="00CB5368" w:rsidRPr="00E900AF" w:rsidRDefault="00CB5368" w:rsidP="00CB5368">
      <w:pPr>
        <w:pStyle w:val="ListParagraph"/>
        <w:numPr>
          <w:ilvl w:val="0"/>
          <w:numId w:val="1"/>
        </w:numPr>
        <w:rPr>
          <w:rFonts w:ascii="Century Gothic" w:hAnsi="Century Gothic"/>
          <w:color w:val="000000" w:themeColor="text1"/>
          <w:sz w:val="24"/>
          <w:szCs w:val="24"/>
        </w:rPr>
      </w:pPr>
      <w:r w:rsidRPr="00E900AF">
        <w:rPr>
          <w:rFonts w:ascii="Century Gothic" w:hAnsi="Century Gothic"/>
          <w:color w:val="000000" w:themeColor="text1"/>
          <w:sz w:val="24"/>
          <w:szCs w:val="24"/>
        </w:rPr>
        <w:t>We</w:t>
      </w:r>
      <w:r w:rsidR="003B7E1C" w:rsidRPr="00E900AF">
        <w:rPr>
          <w:rFonts w:ascii="Century Gothic" w:hAnsi="Century Gothic"/>
          <w:color w:val="000000" w:themeColor="text1"/>
          <w:sz w:val="24"/>
          <w:szCs w:val="24"/>
        </w:rPr>
        <w:t xml:space="preserve"> encourage</w:t>
      </w:r>
      <w:r w:rsidRPr="00E900AF">
        <w:rPr>
          <w:rFonts w:ascii="Century Gothic" w:hAnsi="Century Gothic"/>
          <w:color w:val="000000" w:themeColor="text1"/>
          <w:sz w:val="24"/>
          <w:szCs w:val="24"/>
        </w:rPr>
        <w:t xml:space="preserve"> nutritious food for all meals and snacks, avoiding large quantities of saturated fat, sugar and salt and artificial additives, preservatives and colourings.</w:t>
      </w:r>
    </w:p>
    <w:p w14:paraId="682B3E9E" w14:textId="77777777" w:rsidR="00CB5368" w:rsidRPr="00E900AF" w:rsidRDefault="00CB5368" w:rsidP="00CB5368">
      <w:pPr>
        <w:pStyle w:val="ListParagraph"/>
        <w:numPr>
          <w:ilvl w:val="0"/>
          <w:numId w:val="1"/>
        </w:numPr>
        <w:rPr>
          <w:rFonts w:ascii="Century Gothic" w:hAnsi="Century Gothic"/>
          <w:color w:val="000000" w:themeColor="text1"/>
          <w:sz w:val="24"/>
          <w:szCs w:val="24"/>
        </w:rPr>
      </w:pPr>
      <w:r w:rsidRPr="00E900AF">
        <w:rPr>
          <w:rFonts w:ascii="Century Gothic" w:hAnsi="Century Gothic"/>
          <w:color w:val="000000" w:themeColor="text1"/>
          <w:sz w:val="24"/>
          <w:szCs w:val="24"/>
        </w:rPr>
        <w:t>We include foods from the diet of each of the children's cultural backgrounds, providing children with familiar foods and introducing them to new ones</w:t>
      </w:r>
      <w:r w:rsidR="003B7E1C" w:rsidRPr="00E900AF">
        <w:rPr>
          <w:rFonts w:ascii="Century Gothic" w:hAnsi="Century Gothic"/>
          <w:color w:val="000000" w:themeColor="text1"/>
          <w:sz w:val="24"/>
          <w:szCs w:val="24"/>
        </w:rPr>
        <w:t xml:space="preserve"> when celebrating different festivals</w:t>
      </w:r>
      <w:r w:rsidRPr="00E900AF">
        <w:rPr>
          <w:rFonts w:ascii="Century Gothic" w:hAnsi="Century Gothic"/>
          <w:color w:val="000000" w:themeColor="text1"/>
          <w:sz w:val="24"/>
          <w:szCs w:val="24"/>
        </w:rPr>
        <w:t>.</w:t>
      </w:r>
    </w:p>
    <w:p w14:paraId="5E0E27D6" w14:textId="1EEEC2D2" w:rsidR="00CB5368" w:rsidRPr="00093809" w:rsidRDefault="003B7E1C" w:rsidP="00CB5368">
      <w:pPr>
        <w:pStyle w:val="ListParagraph"/>
        <w:numPr>
          <w:ilvl w:val="0"/>
          <w:numId w:val="1"/>
        </w:numPr>
        <w:rPr>
          <w:rFonts w:ascii="Century Gothic" w:hAnsi="Century Gothic"/>
          <w:color w:val="000000" w:themeColor="text1"/>
          <w:sz w:val="24"/>
          <w:szCs w:val="24"/>
        </w:rPr>
      </w:pPr>
      <w:r w:rsidRPr="00E900AF">
        <w:rPr>
          <w:rFonts w:ascii="Century Gothic" w:hAnsi="Century Gothic"/>
          <w:color w:val="000000" w:themeColor="text1"/>
          <w:sz w:val="24"/>
          <w:szCs w:val="24"/>
        </w:rPr>
        <w:t>We ask parents/carers not to</w:t>
      </w:r>
      <w:r w:rsidR="00CB5368" w:rsidRPr="00E900AF">
        <w:rPr>
          <w:rFonts w:ascii="Century Gothic" w:hAnsi="Century Gothic"/>
          <w:color w:val="000000" w:themeColor="text1"/>
          <w:sz w:val="24"/>
          <w:szCs w:val="24"/>
        </w:rPr>
        <w:t xml:space="preserve"> provide </w:t>
      </w:r>
      <w:r w:rsidR="00CB5368" w:rsidRPr="00CB5368">
        <w:rPr>
          <w:rFonts w:ascii="Century Gothic" w:hAnsi="Century Gothic"/>
          <w:sz w:val="24"/>
          <w:szCs w:val="24"/>
        </w:rPr>
        <w:t xml:space="preserve">food containing nuts or nut products and </w:t>
      </w:r>
      <w:r w:rsidR="005472F0" w:rsidRPr="00093809">
        <w:rPr>
          <w:rFonts w:ascii="Century Gothic" w:hAnsi="Century Gothic"/>
          <w:color w:val="000000" w:themeColor="text1"/>
          <w:sz w:val="24"/>
          <w:szCs w:val="24"/>
        </w:rPr>
        <w:t>we are especially vigilant when</w:t>
      </w:r>
      <w:r w:rsidR="00CB5368" w:rsidRPr="00093809">
        <w:rPr>
          <w:rFonts w:ascii="Century Gothic" w:hAnsi="Century Gothic"/>
          <w:color w:val="000000" w:themeColor="text1"/>
          <w:sz w:val="24"/>
          <w:szCs w:val="24"/>
        </w:rPr>
        <w:t xml:space="preserve"> we have a child who has a known allergy to nuts.</w:t>
      </w:r>
    </w:p>
    <w:p w14:paraId="48B4AEC2" w14:textId="5B54AFDC" w:rsidR="001559C1" w:rsidRPr="00093809" w:rsidRDefault="001559C1" w:rsidP="00CB5368">
      <w:pPr>
        <w:pStyle w:val="ListParagraph"/>
        <w:numPr>
          <w:ilvl w:val="0"/>
          <w:numId w:val="1"/>
        </w:numPr>
        <w:rPr>
          <w:rFonts w:ascii="Century Gothic" w:hAnsi="Century Gothic"/>
          <w:color w:val="000000" w:themeColor="text1"/>
          <w:sz w:val="24"/>
          <w:szCs w:val="24"/>
        </w:rPr>
      </w:pPr>
      <w:r w:rsidRPr="00093809">
        <w:rPr>
          <w:rFonts w:ascii="Century Gothic" w:hAnsi="Century Gothic"/>
          <w:color w:val="000000" w:themeColor="text1"/>
          <w:sz w:val="24"/>
          <w:szCs w:val="24"/>
        </w:rPr>
        <w:lastRenderedPageBreak/>
        <w:t xml:space="preserve">There may be times when we inform parents of other food items which we ask to be removed from snack/ lunches should a child join Playgroup with a severe allergy as with the age of the children, they are prone to touching one another’s food and </w:t>
      </w:r>
      <w:r w:rsidR="005127E1" w:rsidRPr="00093809">
        <w:rPr>
          <w:rFonts w:ascii="Century Gothic" w:hAnsi="Century Gothic"/>
          <w:color w:val="000000" w:themeColor="text1"/>
          <w:sz w:val="24"/>
          <w:szCs w:val="24"/>
        </w:rPr>
        <w:t>just beginning to learn personal space.</w:t>
      </w:r>
    </w:p>
    <w:p w14:paraId="0BCAD1F5" w14:textId="5A044207" w:rsidR="00803CD8" w:rsidRPr="00D77CC5" w:rsidRDefault="00CB5368" w:rsidP="00CB5368">
      <w:pPr>
        <w:rPr>
          <w:rFonts w:ascii="Century Gothic" w:hAnsi="Century Gothic"/>
          <w:color w:val="FF0000"/>
          <w:sz w:val="24"/>
          <w:szCs w:val="24"/>
        </w:rPr>
      </w:pPr>
      <w:r w:rsidRPr="00CB5368">
        <w:rPr>
          <w:rFonts w:ascii="Century Gothic" w:hAnsi="Century Gothic"/>
          <w:sz w:val="24"/>
          <w:szCs w:val="24"/>
        </w:rPr>
        <w:t>Through discussion with</w:t>
      </w:r>
      <w:r>
        <w:rPr>
          <w:rFonts w:ascii="Century Gothic" w:hAnsi="Century Gothic"/>
          <w:sz w:val="24"/>
          <w:szCs w:val="24"/>
        </w:rPr>
        <w:t xml:space="preserve"> parents and research reading, we</w:t>
      </w:r>
      <w:r w:rsidRPr="00CB5368">
        <w:rPr>
          <w:rFonts w:ascii="Century Gothic" w:hAnsi="Century Gothic"/>
          <w:sz w:val="24"/>
          <w:szCs w:val="24"/>
        </w:rPr>
        <w:t xml:space="preserve"> obtain information about the </w:t>
      </w:r>
      <w:r w:rsidRPr="00E900AF">
        <w:rPr>
          <w:rFonts w:ascii="Century Gothic" w:hAnsi="Century Gothic"/>
          <w:color w:val="000000" w:themeColor="text1"/>
          <w:sz w:val="24"/>
          <w:szCs w:val="24"/>
        </w:rPr>
        <w:t>dietary rules of the religious groups to which children and their parents belong, and of vegetarians and vegans, as well as about food allergies. We take account of this information in the provision of food and drinks.</w:t>
      </w:r>
      <w:r w:rsidR="003B7E1C" w:rsidRPr="00E900AF">
        <w:rPr>
          <w:rFonts w:ascii="Century Gothic" w:hAnsi="Century Gothic"/>
          <w:color w:val="000000" w:themeColor="text1"/>
          <w:sz w:val="24"/>
          <w:szCs w:val="24"/>
        </w:rPr>
        <w:t xml:space="preserve"> By asking par</w:t>
      </w:r>
      <w:r w:rsidR="00D77CC5">
        <w:rPr>
          <w:rFonts w:ascii="Century Gothic" w:hAnsi="Century Gothic"/>
          <w:color w:val="000000" w:themeColor="text1"/>
          <w:sz w:val="24"/>
          <w:szCs w:val="24"/>
        </w:rPr>
        <w:t>ents/carers to provide</w:t>
      </w:r>
      <w:r w:rsidR="003B7E1C" w:rsidRPr="00E900AF">
        <w:rPr>
          <w:rFonts w:ascii="Century Gothic" w:hAnsi="Century Gothic"/>
          <w:color w:val="000000" w:themeColor="text1"/>
          <w:sz w:val="24"/>
          <w:szCs w:val="24"/>
        </w:rPr>
        <w:t xml:space="preserve"> lunch for their children we are ensuring</w:t>
      </w:r>
      <w:r w:rsidR="00D44CFD" w:rsidRPr="00E900AF">
        <w:rPr>
          <w:rFonts w:ascii="Century Gothic" w:hAnsi="Century Gothic"/>
          <w:color w:val="000000" w:themeColor="text1"/>
          <w:sz w:val="24"/>
          <w:szCs w:val="24"/>
        </w:rPr>
        <w:t xml:space="preserve"> sensiti</w:t>
      </w:r>
      <w:r w:rsidR="003B7E1C" w:rsidRPr="00E900AF">
        <w:rPr>
          <w:rFonts w:ascii="Century Gothic" w:hAnsi="Century Gothic"/>
          <w:color w:val="000000" w:themeColor="text1"/>
          <w:sz w:val="24"/>
          <w:szCs w:val="24"/>
        </w:rPr>
        <w:t xml:space="preserve">vity </w:t>
      </w:r>
      <w:r w:rsidR="003B7E1C">
        <w:rPr>
          <w:rFonts w:ascii="Century Gothic" w:hAnsi="Century Gothic"/>
          <w:sz w:val="24"/>
          <w:szCs w:val="24"/>
        </w:rPr>
        <w:t>is shown</w:t>
      </w:r>
      <w:r w:rsidR="00D44CFD">
        <w:rPr>
          <w:rFonts w:ascii="Century Gothic" w:hAnsi="Century Gothic"/>
          <w:sz w:val="24"/>
          <w:szCs w:val="24"/>
        </w:rPr>
        <w:t xml:space="preserve"> for children with specific diet or food related allergies and will ensure that children will not feel singled out because of his/her allergy or dietary need. </w:t>
      </w:r>
      <w:r w:rsidR="00D77CC5">
        <w:rPr>
          <w:rFonts w:ascii="Century Gothic" w:hAnsi="Century Gothic"/>
          <w:color w:val="FF0000"/>
          <w:sz w:val="24"/>
          <w:szCs w:val="24"/>
        </w:rPr>
        <w:t xml:space="preserve">At events like end of term/Christmas Parties we ensure food lists have been checked/update to include as many items as possible that all children can eat and a small list for alternative items and supermarkets these products can be found in such as gluten/dairy free items. </w:t>
      </w:r>
    </w:p>
    <w:p w14:paraId="404B507E" w14:textId="77777777" w:rsidR="00CB5368" w:rsidRDefault="00CB5368" w:rsidP="00CB5368">
      <w:pPr>
        <w:rPr>
          <w:rFonts w:ascii="Century Gothic" w:hAnsi="Century Gothic"/>
          <w:b/>
          <w:sz w:val="24"/>
          <w:szCs w:val="24"/>
        </w:rPr>
      </w:pPr>
      <w:r>
        <w:rPr>
          <w:rFonts w:ascii="Century Gothic" w:hAnsi="Century Gothic"/>
          <w:b/>
          <w:sz w:val="24"/>
          <w:szCs w:val="24"/>
        </w:rPr>
        <w:t xml:space="preserve">Staff responsibilities: </w:t>
      </w:r>
    </w:p>
    <w:p w14:paraId="245BCA6A" w14:textId="0B1DB86B" w:rsidR="000D5229" w:rsidRPr="006B1738" w:rsidRDefault="006B1738" w:rsidP="006B1738">
      <w:pPr>
        <w:pStyle w:val="ListParagraph"/>
        <w:numPr>
          <w:ilvl w:val="0"/>
          <w:numId w:val="4"/>
        </w:numPr>
        <w:rPr>
          <w:rFonts w:ascii="Century Gothic" w:hAnsi="Century Gothic"/>
          <w:b/>
          <w:sz w:val="24"/>
          <w:szCs w:val="24"/>
        </w:rPr>
      </w:pPr>
      <w:r>
        <w:rPr>
          <w:rFonts w:ascii="Century Gothic" w:hAnsi="Century Gothic"/>
          <w:sz w:val="24"/>
          <w:szCs w:val="24"/>
        </w:rPr>
        <w:t xml:space="preserve">To support children at snack and lunch to </w:t>
      </w:r>
      <w:r w:rsidRPr="006B1738">
        <w:rPr>
          <w:rFonts w:ascii="Century Gothic" w:hAnsi="Century Gothic"/>
          <w:sz w:val="24"/>
          <w:szCs w:val="24"/>
        </w:rPr>
        <w:t xml:space="preserve">develop independence through </w:t>
      </w:r>
      <w:r w:rsidR="005472F0">
        <w:rPr>
          <w:rFonts w:ascii="Century Gothic" w:hAnsi="Century Gothic"/>
          <w:sz w:val="24"/>
          <w:szCs w:val="24"/>
        </w:rPr>
        <w:t>making choices, serving food/</w:t>
      </w:r>
      <w:r w:rsidRPr="006B1738">
        <w:rPr>
          <w:rFonts w:ascii="Century Gothic" w:hAnsi="Century Gothic"/>
          <w:sz w:val="24"/>
          <w:szCs w:val="24"/>
        </w:rPr>
        <w:t>drink an</w:t>
      </w:r>
      <w:r w:rsidRPr="00BE163A">
        <w:rPr>
          <w:rFonts w:ascii="Century Gothic" w:hAnsi="Century Gothic"/>
          <w:sz w:val="24"/>
          <w:szCs w:val="24"/>
        </w:rPr>
        <w:t>d feeding themselves.</w:t>
      </w:r>
      <w:r w:rsidR="00093809" w:rsidRPr="00BE163A">
        <w:rPr>
          <w:rFonts w:ascii="Century Gothic" w:hAnsi="Century Gothic"/>
          <w:sz w:val="24"/>
          <w:szCs w:val="24"/>
        </w:rPr>
        <w:t xml:space="preserve"> (Pouring milk or water from a jug at snack themselves)</w:t>
      </w:r>
    </w:p>
    <w:p w14:paraId="707119C6" w14:textId="77777777" w:rsidR="00D44CFD" w:rsidRPr="006B1738" w:rsidRDefault="006B1738" w:rsidP="00CB5368">
      <w:pPr>
        <w:pStyle w:val="ListParagraph"/>
        <w:numPr>
          <w:ilvl w:val="0"/>
          <w:numId w:val="4"/>
        </w:numPr>
        <w:rPr>
          <w:rFonts w:ascii="Century Gothic" w:hAnsi="Century Gothic"/>
          <w:b/>
          <w:sz w:val="24"/>
          <w:szCs w:val="24"/>
        </w:rPr>
      </w:pPr>
      <w:r>
        <w:rPr>
          <w:rFonts w:ascii="Century Gothic" w:hAnsi="Century Gothic"/>
          <w:sz w:val="24"/>
          <w:szCs w:val="24"/>
        </w:rPr>
        <w:t xml:space="preserve">To ensure fresh drinking water is </w:t>
      </w:r>
      <w:r w:rsidRPr="006B1738">
        <w:rPr>
          <w:rFonts w:ascii="Century Gothic" w:hAnsi="Century Gothic"/>
          <w:sz w:val="24"/>
          <w:szCs w:val="24"/>
        </w:rPr>
        <w:t>constantly available for the children</w:t>
      </w:r>
      <w:r>
        <w:rPr>
          <w:rFonts w:ascii="Century Gothic" w:hAnsi="Century Gothic"/>
          <w:sz w:val="24"/>
          <w:szCs w:val="24"/>
        </w:rPr>
        <w:t xml:space="preserve"> at each session. </w:t>
      </w:r>
      <w:r w:rsidR="005472F0" w:rsidRPr="003B7E1C">
        <w:rPr>
          <w:rFonts w:ascii="Century Gothic" w:hAnsi="Century Gothic"/>
          <w:sz w:val="24"/>
          <w:szCs w:val="24"/>
        </w:rPr>
        <w:t>We ask that all parents/carers provide children with a named water bottle and place it onto our “water station</w:t>
      </w:r>
      <w:r w:rsidR="00A85F08" w:rsidRPr="003B7E1C">
        <w:rPr>
          <w:rFonts w:ascii="Century Gothic" w:hAnsi="Century Gothic"/>
          <w:sz w:val="24"/>
          <w:szCs w:val="24"/>
        </w:rPr>
        <w:t>/table</w:t>
      </w:r>
      <w:r w:rsidR="005472F0" w:rsidRPr="003B7E1C">
        <w:rPr>
          <w:rFonts w:ascii="Century Gothic" w:hAnsi="Century Gothic"/>
          <w:sz w:val="24"/>
          <w:szCs w:val="24"/>
        </w:rPr>
        <w:t xml:space="preserve">” so that it can be easily accessed by them throughout the session/day. </w:t>
      </w:r>
    </w:p>
    <w:p w14:paraId="3DF6B5E5" w14:textId="77777777" w:rsidR="006B1738" w:rsidRPr="006B1738" w:rsidRDefault="006B1738" w:rsidP="00CB5368">
      <w:pPr>
        <w:pStyle w:val="ListParagraph"/>
        <w:numPr>
          <w:ilvl w:val="0"/>
          <w:numId w:val="4"/>
        </w:numPr>
        <w:rPr>
          <w:rFonts w:ascii="Century Gothic" w:hAnsi="Century Gothic"/>
          <w:b/>
          <w:sz w:val="24"/>
          <w:szCs w:val="24"/>
        </w:rPr>
      </w:pPr>
      <w:r>
        <w:rPr>
          <w:rFonts w:ascii="Century Gothic" w:hAnsi="Century Gothic"/>
          <w:sz w:val="24"/>
          <w:szCs w:val="24"/>
        </w:rPr>
        <w:t>Ensure parents have</w:t>
      </w:r>
      <w:r w:rsidRPr="003B7E1C">
        <w:rPr>
          <w:rFonts w:ascii="Century Gothic" w:hAnsi="Century Gothic"/>
          <w:sz w:val="24"/>
          <w:szCs w:val="24"/>
        </w:rPr>
        <w:t xml:space="preserve"> been provided with our Pack lunch policy</w:t>
      </w:r>
      <w:r w:rsidR="005472F0" w:rsidRPr="003B7E1C">
        <w:rPr>
          <w:rFonts w:ascii="Century Gothic" w:hAnsi="Century Gothic"/>
          <w:sz w:val="24"/>
          <w:szCs w:val="24"/>
        </w:rPr>
        <w:t xml:space="preserve"> within our registrations packs,</w:t>
      </w:r>
      <w:r w:rsidRPr="003B7E1C">
        <w:rPr>
          <w:rFonts w:ascii="Century Gothic" w:hAnsi="Century Gothic"/>
          <w:sz w:val="24"/>
          <w:szCs w:val="24"/>
        </w:rPr>
        <w:t xml:space="preserve"> </w:t>
      </w:r>
      <w:r>
        <w:rPr>
          <w:rFonts w:ascii="Century Gothic" w:hAnsi="Century Gothic"/>
          <w:sz w:val="24"/>
          <w:szCs w:val="24"/>
        </w:rPr>
        <w:t xml:space="preserve">when starting at the setting. </w:t>
      </w:r>
    </w:p>
    <w:p w14:paraId="3CACDA7F" w14:textId="77777777" w:rsidR="006B1738" w:rsidRDefault="006B1738" w:rsidP="006B1738">
      <w:pPr>
        <w:pStyle w:val="ListParagraph"/>
        <w:numPr>
          <w:ilvl w:val="0"/>
          <w:numId w:val="4"/>
        </w:numPr>
        <w:rPr>
          <w:rFonts w:ascii="Century Gothic" w:hAnsi="Century Gothic"/>
          <w:sz w:val="24"/>
          <w:szCs w:val="24"/>
        </w:rPr>
      </w:pPr>
      <w:r w:rsidRPr="006B1738">
        <w:rPr>
          <w:rFonts w:ascii="Century Gothic" w:hAnsi="Century Gothic"/>
          <w:sz w:val="24"/>
          <w:szCs w:val="24"/>
        </w:rPr>
        <w:t>Ensure</w:t>
      </w:r>
      <w:r>
        <w:rPr>
          <w:rFonts w:ascii="Century Gothic" w:hAnsi="Century Gothic"/>
          <w:sz w:val="24"/>
          <w:szCs w:val="24"/>
        </w:rPr>
        <w:t xml:space="preserve"> that staff members</w:t>
      </w:r>
      <w:r w:rsidRPr="006B1738">
        <w:rPr>
          <w:rFonts w:ascii="Century Gothic" w:hAnsi="Century Gothic"/>
          <w:sz w:val="24"/>
          <w:szCs w:val="24"/>
        </w:rPr>
        <w:t xml:space="preserve"> sit with children to eat their lunch so that th</w:t>
      </w:r>
      <w:r>
        <w:rPr>
          <w:rFonts w:ascii="Century Gothic" w:hAnsi="Century Gothic"/>
          <w:sz w:val="24"/>
          <w:szCs w:val="24"/>
        </w:rPr>
        <w:t xml:space="preserve">e mealtime is a social occasion and that their own lunch adheres with the settings Pack Lunch policy. </w:t>
      </w:r>
    </w:p>
    <w:p w14:paraId="4E471ED7" w14:textId="77777777" w:rsidR="007B7452" w:rsidRDefault="005472F0" w:rsidP="006B1738">
      <w:pPr>
        <w:pStyle w:val="ListParagraph"/>
        <w:numPr>
          <w:ilvl w:val="0"/>
          <w:numId w:val="4"/>
        </w:numPr>
        <w:rPr>
          <w:rFonts w:ascii="Century Gothic" w:hAnsi="Century Gothic"/>
          <w:sz w:val="24"/>
          <w:szCs w:val="24"/>
        </w:rPr>
      </w:pPr>
      <w:r>
        <w:rPr>
          <w:rFonts w:ascii="Century Gothic" w:hAnsi="Century Gothic"/>
          <w:sz w:val="24"/>
          <w:szCs w:val="24"/>
        </w:rPr>
        <w:t>Complete</w:t>
      </w:r>
      <w:r w:rsidR="007B7452">
        <w:rPr>
          <w:rFonts w:ascii="Century Gothic" w:hAnsi="Century Gothic"/>
          <w:sz w:val="24"/>
          <w:szCs w:val="24"/>
        </w:rPr>
        <w:t xml:space="preserve"> necessary Food Hygiene Training in order to be able to prepare and handle snack. </w:t>
      </w:r>
    </w:p>
    <w:p w14:paraId="1976FCBE" w14:textId="77777777" w:rsidR="007B7452" w:rsidRDefault="007B7452" w:rsidP="007B7452">
      <w:pPr>
        <w:pStyle w:val="ListParagraph"/>
        <w:numPr>
          <w:ilvl w:val="0"/>
          <w:numId w:val="4"/>
        </w:numPr>
        <w:rPr>
          <w:rFonts w:ascii="Century Gothic" w:hAnsi="Century Gothic"/>
          <w:sz w:val="24"/>
          <w:szCs w:val="24"/>
        </w:rPr>
      </w:pPr>
      <w:r w:rsidRPr="007B7452">
        <w:rPr>
          <w:rFonts w:ascii="Century Gothic" w:hAnsi="Century Gothic"/>
          <w:sz w:val="24"/>
          <w:szCs w:val="24"/>
        </w:rPr>
        <w:t>Our staff with respon</w:t>
      </w:r>
      <w:r>
        <w:rPr>
          <w:rFonts w:ascii="Century Gothic" w:hAnsi="Century Gothic"/>
          <w:sz w:val="24"/>
          <w:szCs w:val="24"/>
        </w:rPr>
        <w:t xml:space="preserve">sibility for food preparation </w:t>
      </w:r>
      <w:r w:rsidRPr="007B7452">
        <w:rPr>
          <w:rFonts w:ascii="Century Gothic" w:hAnsi="Century Gothic"/>
          <w:sz w:val="24"/>
          <w:szCs w:val="24"/>
        </w:rPr>
        <w:t>understand the principles of Hazard Analysis and Critical Control Point (HACCP) as it</w:t>
      </w:r>
      <w:r>
        <w:rPr>
          <w:rFonts w:ascii="Century Gothic" w:hAnsi="Century Gothic"/>
          <w:sz w:val="24"/>
          <w:szCs w:val="24"/>
        </w:rPr>
        <w:t xml:space="preserve"> applies to our</w:t>
      </w:r>
      <w:r w:rsidRPr="007B7452">
        <w:rPr>
          <w:rFonts w:ascii="Century Gothic" w:hAnsi="Century Gothic"/>
          <w:sz w:val="24"/>
          <w:szCs w:val="24"/>
        </w:rPr>
        <w:t xml:space="preserve"> setting. This is set out </w:t>
      </w:r>
      <w:r>
        <w:rPr>
          <w:rFonts w:ascii="Century Gothic" w:hAnsi="Century Gothic"/>
          <w:sz w:val="24"/>
          <w:szCs w:val="24"/>
        </w:rPr>
        <w:t>in Safer Food, Better Business</w:t>
      </w:r>
      <w:r w:rsidRPr="007B7452">
        <w:rPr>
          <w:rFonts w:ascii="Century Gothic" w:hAnsi="Century Gothic"/>
          <w:sz w:val="24"/>
          <w:szCs w:val="24"/>
        </w:rPr>
        <w:t xml:space="preserve"> (Food Standards Agency 2011). The basis for this is risk assessment of the purchase, storage, preparation and serving of food to prevent growth of bacteria and food contamination.</w:t>
      </w:r>
    </w:p>
    <w:p w14:paraId="04CAC850" w14:textId="77777777" w:rsidR="00803CD8" w:rsidRDefault="00803CD8" w:rsidP="00803CD8">
      <w:pPr>
        <w:pStyle w:val="ListParagraph"/>
        <w:numPr>
          <w:ilvl w:val="0"/>
          <w:numId w:val="4"/>
        </w:numPr>
        <w:rPr>
          <w:rFonts w:ascii="Century Gothic" w:hAnsi="Century Gothic"/>
          <w:sz w:val="24"/>
          <w:szCs w:val="24"/>
        </w:rPr>
      </w:pPr>
      <w:r>
        <w:rPr>
          <w:rFonts w:ascii="Century Gothic" w:hAnsi="Century Gothic"/>
          <w:sz w:val="24"/>
          <w:szCs w:val="24"/>
        </w:rPr>
        <w:t xml:space="preserve">In cooking activities staff will ensure children </w:t>
      </w:r>
      <w:r w:rsidRPr="00803CD8">
        <w:rPr>
          <w:rFonts w:ascii="Century Gothic" w:hAnsi="Century Gothic"/>
          <w:sz w:val="24"/>
          <w:szCs w:val="24"/>
        </w:rPr>
        <w:t>are supervised at all times</w:t>
      </w:r>
      <w:r>
        <w:rPr>
          <w:rFonts w:ascii="Century Gothic" w:hAnsi="Century Gothic"/>
          <w:sz w:val="24"/>
          <w:szCs w:val="24"/>
        </w:rPr>
        <w:t>,</w:t>
      </w:r>
      <w:r>
        <w:t xml:space="preserve"> </w:t>
      </w:r>
      <w:r w:rsidRPr="00803CD8">
        <w:rPr>
          <w:rFonts w:ascii="Century Gothic" w:hAnsi="Century Gothic"/>
          <w:sz w:val="24"/>
          <w:szCs w:val="24"/>
        </w:rPr>
        <w:t>understand the</w:t>
      </w:r>
      <w:r w:rsidR="005472F0">
        <w:rPr>
          <w:rFonts w:ascii="Century Gothic" w:hAnsi="Century Gothic"/>
          <w:sz w:val="24"/>
          <w:szCs w:val="24"/>
        </w:rPr>
        <w:t xml:space="preserve"> importance of hand-washing/</w:t>
      </w:r>
      <w:r w:rsidRPr="00803CD8">
        <w:rPr>
          <w:rFonts w:ascii="Century Gothic" w:hAnsi="Century Gothic"/>
          <w:sz w:val="24"/>
          <w:szCs w:val="24"/>
        </w:rPr>
        <w:t>simple hygiene rules;</w:t>
      </w:r>
      <w:r w:rsidRPr="00803CD8">
        <w:t xml:space="preserve"> </w:t>
      </w:r>
      <w:r w:rsidRPr="00803CD8">
        <w:rPr>
          <w:rFonts w:ascii="Century Gothic" w:hAnsi="Century Gothic"/>
          <w:sz w:val="24"/>
          <w:szCs w:val="24"/>
        </w:rPr>
        <w:t>are</w:t>
      </w:r>
      <w:r w:rsidR="005472F0">
        <w:rPr>
          <w:rFonts w:ascii="Century Gothic" w:hAnsi="Century Gothic"/>
          <w:sz w:val="24"/>
          <w:szCs w:val="24"/>
        </w:rPr>
        <w:t xml:space="preserve"> kept away from hot surfaces/</w:t>
      </w:r>
      <w:r w:rsidRPr="00803CD8">
        <w:rPr>
          <w:rFonts w:ascii="Century Gothic" w:hAnsi="Century Gothic"/>
          <w:sz w:val="24"/>
          <w:szCs w:val="24"/>
        </w:rPr>
        <w:t>hot water;</w:t>
      </w:r>
      <w:r>
        <w:rPr>
          <w:rFonts w:ascii="Century Gothic" w:hAnsi="Century Gothic"/>
          <w:sz w:val="24"/>
          <w:szCs w:val="24"/>
        </w:rPr>
        <w:t xml:space="preserve"> </w:t>
      </w:r>
      <w:r w:rsidRPr="00803CD8">
        <w:rPr>
          <w:rFonts w:ascii="Century Gothic" w:hAnsi="Century Gothic"/>
          <w:sz w:val="24"/>
          <w:szCs w:val="24"/>
        </w:rPr>
        <w:t>and</w:t>
      </w:r>
      <w:r>
        <w:rPr>
          <w:rFonts w:ascii="Century Gothic" w:hAnsi="Century Gothic"/>
          <w:sz w:val="24"/>
          <w:szCs w:val="24"/>
        </w:rPr>
        <w:t xml:space="preserve"> </w:t>
      </w:r>
      <w:r w:rsidRPr="00803CD8">
        <w:rPr>
          <w:rFonts w:ascii="Century Gothic" w:hAnsi="Century Gothic"/>
          <w:sz w:val="24"/>
          <w:szCs w:val="24"/>
        </w:rPr>
        <w:t>do not have unsupervised access to electrical equipment, such as blenders etc</w:t>
      </w:r>
      <w:r>
        <w:rPr>
          <w:rFonts w:ascii="Century Gothic" w:hAnsi="Century Gothic"/>
          <w:sz w:val="24"/>
          <w:szCs w:val="24"/>
        </w:rPr>
        <w:t>…</w:t>
      </w:r>
    </w:p>
    <w:p w14:paraId="03E6EE96" w14:textId="2BC31912" w:rsidR="00712AB1" w:rsidRPr="00D77CC5" w:rsidRDefault="00712AB1" w:rsidP="00803CD8">
      <w:pPr>
        <w:pStyle w:val="ListParagraph"/>
        <w:numPr>
          <w:ilvl w:val="0"/>
          <w:numId w:val="4"/>
        </w:numPr>
        <w:rPr>
          <w:rFonts w:ascii="Century Gothic" w:hAnsi="Century Gothic"/>
          <w:sz w:val="24"/>
          <w:szCs w:val="24"/>
        </w:rPr>
      </w:pPr>
      <w:r>
        <w:rPr>
          <w:rFonts w:ascii="Century Gothic" w:hAnsi="Century Gothic"/>
          <w:color w:val="FF0000"/>
          <w:sz w:val="24"/>
          <w:szCs w:val="24"/>
        </w:rPr>
        <w:t>Staff have read and follow the Early Years nutrition guidance released in May 2025.</w:t>
      </w:r>
    </w:p>
    <w:p w14:paraId="195BE9AA" w14:textId="6F342817" w:rsidR="00D77CC5" w:rsidRPr="00D77CC5" w:rsidRDefault="00D77CC5" w:rsidP="00D77CC5">
      <w:pPr>
        <w:pStyle w:val="ListParagraph"/>
        <w:numPr>
          <w:ilvl w:val="0"/>
          <w:numId w:val="4"/>
        </w:numPr>
        <w:rPr>
          <w:rFonts w:ascii="Century Gothic" w:hAnsi="Century Gothic"/>
          <w:sz w:val="24"/>
          <w:szCs w:val="24"/>
        </w:rPr>
      </w:pPr>
      <w:r>
        <w:rPr>
          <w:rFonts w:ascii="Century Gothic" w:hAnsi="Century Gothic"/>
          <w:color w:val="FF0000"/>
          <w:sz w:val="24"/>
          <w:szCs w:val="24"/>
        </w:rPr>
        <w:t xml:space="preserve">As part of our playgroup’s climate action plan and future sustainability we try to buy as much locally grown fruit/vegetables and that items are in season to reduce our carbon footprint as well as growing/planting with our children to help foster a respect for nature and understanding of where our food comes from. </w:t>
      </w:r>
    </w:p>
    <w:p w14:paraId="72735CE2" w14:textId="77777777" w:rsidR="006B1738" w:rsidRDefault="006B1738" w:rsidP="006B1738">
      <w:pPr>
        <w:ind w:left="360"/>
        <w:rPr>
          <w:rFonts w:ascii="Century Gothic" w:hAnsi="Century Gothic"/>
          <w:b/>
          <w:sz w:val="24"/>
          <w:szCs w:val="24"/>
        </w:rPr>
      </w:pPr>
    </w:p>
    <w:p w14:paraId="4EBF304E" w14:textId="77777777" w:rsidR="006B1738" w:rsidRDefault="006B1738" w:rsidP="006B1738">
      <w:pPr>
        <w:ind w:left="360"/>
        <w:rPr>
          <w:rFonts w:ascii="Century Gothic" w:hAnsi="Century Gothic"/>
          <w:b/>
          <w:sz w:val="24"/>
          <w:szCs w:val="24"/>
        </w:rPr>
      </w:pPr>
      <w:r>
        <w:rPr>
          <w:rFonts w:ascii="Century Gothic" w:hAnsi="Century Gothic"/>
          <w:b/>
          <w:sz w:val="24"/>
          <w:szCs w:val="24"/>
        </w:rPr>
        <w:lastRenderedPageBreak/>
        <w:t>Parent’s responsibilities:</w:t>
      </w:r>
    </w:p>
    <w:p w14:paraId="17ACF0E3" w14:textId="77777777" w:rsidR="00663C52" w:rsidRPr="007B7452" w:rsidRDefault="006B1738" w:rsidP="0052581E">
      <w:pPr>
        <w:pStyle w:val="ListParagraph"/>
        <w:numPr>
          <w:ilvl w:val="0"/>
          <w:numId w:val="5"/>
        </w:numPr>
        <w:rPr>
          <w:rFonts w:ascii="Century Gothic" w:hAnsi="Century Gothic"/>
          <w:b/>
          <w:sz w:val="24"/>
          <w:szCs w:val="24"/>
        </w:rPr>
      </w:pPr>
      <w:r>
        <w:rPr>
          <w:rFonts w:ascii="Century Gothic" w:hAnsi="Century Gothic"/>
          <w:sz w:val="24"/>
          <w:szCs w:val="24"/>
        </w:rPr>
        <w:t xml:space="preserve">Providing their children with a healthy packed lunch that adheres to Fowlmere Playgroup’s Pack Lunch Policy </w:t>
      </w:r>
      <w:r w:rsidRPr="007B5161">
        <w:rPr>
          <w:rFonts w:ascii="Century Gothic" w:hAnsi="Century Gothic"/>
          <w:sz w:val="24"/>
          <w:szCs w:val="24"/>
        </w:rPr>
        <w:t>and</w:t>
      </w:r>
      <w:r w:rsidR="00FB0D03" w:rsidRPr="007B5161">
        <w:rPr>
          <w:rFonts w:ascii="Century Gothic" w:hAnsi="Century Gothic"/>
          <w:sz w:val="24"/>
          <w:szCs w:val="24"/>
        </w:rPr>
        <w:t xml:space="preserve"> that it</w:t>
      </w:r>
      <w:r w:rsidRPr="007B5161">
        <w:rPr>
          <w:rFonts w:ascii="Century Gothic" w:hAnsi="Century Gothic"/>
          <w:sz w:val="24"/>
          <w:szCs w:val="24"/>
        </w:rPr>
        <w:t xml:space="preserve"> contain</w:t>
      </w:r>
      <w:r w:rsidR="00FB0D03" w:rsidRPr="007B5161">
        <w:rPr>
          <w:rFonts w:ascii="Century Gothic" w:hAnsi="Century Gothic"/>
          <w:sz w:val="24"/>
          <w:szCs w:val="24"/>
        </w:rPr>
        <w:t>s</w:t>
      </w:r>
      <w:r w:rsidRPr="007B5161">
        <w:rPr>
          <w:rFonts w:ascii="Century Gothic" w:hAnsi="Century Gothic"/>
          <w:sz w:val="24"/>
          <w:szCs w:val="24"/>
        </w:rPr>
        <w:t xml:space="preserve"> an icepack</w:t>
      </w:r>
      <w:r w:rsidR="005472F0" w:rsidRPr="007B5161">
        <w:rPr>
          <w:rFonts w:ascii="Century Gothic" w:hAnsi="Century Gothic"/>
          <w:sz w:val="24"/>
          <w:szCs w:val="24"/>
        </w:rPr>
        <w:t xml:space="preserve"> throughout the year</w:t>
      </w:r>
      <w:r w:rsidRPr="007B5161">
        <w:rPr>
          <w:rFonts w:ascii="Century Gothic" w:hAnsi="Century Gothic"/>
          <w:sz w:val="24"/>
          <w:szCs w:val="24"/>
        </w:rPr>
        <w:t xml:space="preserve"> to keep the contents cool.  </w:t>
      </w:r>
    </w:p>
    <w:p w14:paraId="60A1F20E" w14:textId="77777777" w:rsidR="007B7452" w:rsidRPr="00D45AE1" w:rsidRDefault="007B7452" w:rsidP="0052581E">
      <w:pPr>
        <w:pStyle w:val="ListParagraph"/>
        <w:numPr>
          <w:ilvl w:val="0"/>
          <w:numId w:val="5"/>
        </w:numPr>
        <w:rPr>
          <w:rFonts w:ascii="Century Gothic" w:hAnsi="Century Gothic"/>
          <w:b/>
          <w:sz w:val="24"/>
          <w:szCs w:val="24"/>
        </w:rPr>
      </w:pPr>
      <w:r>
        <w:rPr>
          <w:rFonts w:ascii="Century Gothic" w:hAnsi="Century Gothic"/>
          <w:sz w:val="24"/>
          <w:szCs w:val="24"/>
        </w:rPr>
        <w:t>To inform staff members of any dietary requirements, allergies etc… upon starting at Fowlmere Playgroup</w:t>
      </w:r>
      <w:r w:rsidR="005472F0">
        <w:rPr>
          <w:rFonts w:ascii="Century Gothic" w:hAnsi="Century Gothic"/>
          <w:sz w:val="24"/>
          <w:szCs w:val="24"/>
        </w:rPr>
        <w:t xml:space="preserve"> </w:t>
      </w:r>
      <w:r w:rsidR="005472F0" w:rsidRPr="007B5161">
        <w:rPr>
          <w:rFonts w:ascii="Century Gothic" w:hAnsi="Century Gothic"/>
          <w:sz w:val="24"/>
          <w:szCs w:val="24"/>
        </w:rPr>
        <w:t xml:space="preserve">and update staff if a child develops an allergy/dietary requirements as soon as possible. </w:t>
      </w:r>
    </w:p>
    <w:p w14:paraId="3FCFE8C4" w14:textId="77777777" w:rsidR="00D45AE1" w:rsidRPr="007B7452" w:rsidRDefault="00D45AE1" w:rsidP="0052581E">
      <w:pPr>
        <w:pStyle w:val="ListParagraph"/>
        <w:numPr>
          <w:ilvl w:val="0"/>
          <w:numId w:val="5"/>
        </w:numPr>
        <w:rPr>
          <w:rFonts w:ascii="Century Gothic" w:hAnsi="Century Gothic"/>
          <w:b/>
          <w:sz w:val="24"/>
          <w:szCs w:val="24"/>
        </w:rPr>
      </w:pPr>
      <w:r>
        <w:rPr>
          <w:rFonts w:ascii="Century Gothic" w:hAnsi="Century Gothic"/>
          <w:sz w:val="24"/>
          <w:szCs w:val="24"/>
        </w:rPr>
        <w:t xml:space="preserve">To encourage and support children at home with healthy eating and good hygiene routines surrounding eating and preparing food. </w:t>
      </w:r>
    </w:p>
    <w:p w14:paraId="26216D57" w14:textId="77777777" w:rsidR="007B7452" w:rsidRDefault="007B7452" w:rsidP="007B7452">
      <w:pPr>
        <w:rPr>
          <w:rFonts w:ascii="Century Gothic" w:hAnsi="Century Gothic"/>
          <w:b/>
          <w:sz w:val="24"/>
          <w:szCs w:val="24"/>
        </w:rPr>
      </w:pPr>
    </w:p>
    <w:p w14:paraId="03924F09" w14:textId="77777777" w:rsidR="001559C1" w:rsidRDefault="007B7452" w:rsidP="007B7452">
      <w:pPr>
        <w:rPr>
          <w:rFonts w:ascii="Century Gothic" w:hAnsi="Century Gothic"/>
          <w:b/>
          <w:sz w:val="24"/>
          <w:szCs w:val="24"/>
        </w:rPr>
      </w:pPr>
      <w:r>
        <w:rPr>
          <w:rFonts w:ascii="Century Gothic" w:hAnsi="Century Gothic"/>
          <w:b/>
          <w:sz w:val="24"/>
          <w:szCs w:val="24"/>
        </w:rPr>
        <w:t xml:space="preserve">Food Hygiene: </w:t>
      </w:r>
    </w:p>
    <w:p w14:paraId="36463444" w14:textId="0DD9ACA5" w:rsidR="007B7452" w:rsidRPr="001559C1" w:rsidRDefault="00093809" w:rsidP="007B7452">
      <w:pPr>
        <w:rPr>
          <w:rFonts w:ascii="Century Gothic" w:hAnsi="Century Gothic"/>
          <w:b/>
          <w:sz w:val="24"/>
          <w:szCs w:val="24"/>
        </w:rPr>
      </w:pPr>
      <w:r>
        <w:rPr>
          <w:rFonts w:ascii="Century Gothic" w:hAnsi="Century Gothic"/>
          <w:sz w:val="24"/>
          <w:szCs w:val="24"/>
        </w:rPr>
        <w:t>W</w:t>
      </w:r>
      <w:r w:rsidR="007B7452" w:rsidRPr="00803CD8">
        <w:rPr>
          <w:rFonts w:ascii="Century Gothic" w:hAnsi="Century Gothic"/>
          <w:sz w:val="24"/>
          <w:szCs w:val="24"/>
        </w:rPr>
        <w:t xml:space="preserve">e maintain the highest possible food hygiene standards with regard to the purchase, storage, preparation and serving of food. All our staff who are involved in the preparation and handling of food have received training in food hygiene and will ensure daily opening and closing checks on </w:t>
      </w:r>
      <w:r w:rsidR="007B7452" w:rsidRPr="007B5161">
        <w:rPr>
          <w:rFonts w:ascii="Century Gothic" w:hAnsi="Century Gothic"/>
          <w:sz w:val="24"/>
          <w:szCs w:val="24"/>
        </w:rPr>
        <w:t>the kitchen</w:t>
      </w:r>
      <w:r w:rsidR="00FB0D03" w:rsidRPr="007B5161">
        <w:rPr>
          <w:rFonts w:ascii="Century Gothic" w:hAnsi="Century Gothic"/>
          <w:sz w:val="24"/>
          <w:szCs w:val="24"/>
        </w:rPr>
        <w:t xml:space="preserve"> are completed</w:t>
      </w:r>
      <w:r w:rsidR="007B7452" w:rsidRPr="007B5161">
        <w:rPr>
          <w:rFonts w:ascii="Century Gothic" w:hAnsi="Century Gothic"/>
          <w:sz w:val="24"/>
          <w:szCs w:val="24"/>
        </w:rPr>
        <w:t xml:space="preserve"> to ensure standards are met consistently</w:t>
      </w:r>
      <w:r w:rsidR="001407A9" w:rsidRPr="007B5161">
        <w:rPr>
          <w:rFonts w:ascii="Century Gothic" w:hAnsi="Century Gothic"/>
          <w:sz w:val="24"/>
          <w:szCs w:val="24"/>
        </w:rPr>
        <w:t>/recorded</w:t>
      </w:r>
      <w:r w:rsidR="007B7452" w:rsidRPr="00803CD8">
        <w:rPr>
          <w:rFonts w:ascii="Century Gothic" w:hAnsi="Century Gothic"/>
          <w:sz w:val="24"/>
          <w:szCs w:val="24"/>
        </w:rPr>
        <w:t>. Food is stored at correct temperatures and is checked to ensure it is in-date and not subject to contamination by pests, rodents or mould.</w:t>
      </w:r>
    </w:p>
    <w:p w14:paraId="1C429360" w14:textId="77777777" w:rsidR="00803CD8" w:rsidRPr="00803CD8" w:rsidRDefault="007B7452" w:rsidP="007B7452">
      <w:pPr>
        <w:rPr>
          <w:rFonts w:ascii="Century Gothic" w:hAnsi="Century Gothic"/>
          <w:sz w:val="24"/>
          <w:szCs w:val="24"/>
        </w:rPr>
      </w:pPr>
      <w:r w:rsidRPr="00803CD8">
        <w:rPr>
          <w:rFonts w:ascii="Century Gothic" w:hAnsi="Century Gothic"/>
          <w:sz w:val="24"/>
          <w:szCs w:val="24"/>
        </w:rPr>
        <w:t>Staff will ensure that</w:t>
      </w:r>
      <w:r w:rsidR="00803CD8" w:rsidRPr="00803CD8">
        <w:rPr>
          <w:rFonts w:ascii="Century Gothic" w:hAnsi="Century Gothic"/>
          <w:sz w:val="24"/>
          <w:szCs w:val="24"/>
        </w:rPr>
        <w:t>…</w:t>
      </w:r>
    </w:p>
    <w:p w14:paraId="411C9793" w14:textId="77777777" w:rsidR="007B7452" w:rsidRPr="00803CD8" w:rsidRDefault="00803CD8" w:rsidP="00803CD8">
      <w:pPr>
        <w:pStyle w:val="ListParagraph"/>
        <w:numPr>
          <w:ilvl w:val="0"/>
          <w:numId w:val="6"/>
        </w:numPr>
        <w:rPr>
          <w:rFonts w:ascii="Century Gothic" w:hAnsi="Century Gothic"/>
          <w:sz w:val="24"/>
          <w:szCs w:val="24"/>
        </w:rPr>
      </w:pPr>
      <w:r w:rsidRPr="00803CD8">
        <w:rPr>
          <w:rFonts w:ascii="Century Gothic" w:hAnsi="Century Gothic"/>
          <w:sz w:val="24"/>
          <w:szCs w:val="24"/>
        </w:rPr>
        <w:t>Food</w:t>
      </w:r>
      <w:r w:rsidR="007B7452" w:rsidRPr="00803CD8">
        <w:rPr>
          <w:rFonts w:ascii="Century Gothic" w:hAnsi="Century Gothic"/>
          <w:sz w:val="24"/>
          <w:szCs w:val="24"/>
        </w:rPr>
        <w:t xml:space="preserve"> preparation areas are cleaned before and after use and are aware of the separate facilities for hand-washing and for washing-up.</w:t>
      </w:r>
    </w:p>
    <w:p w14:paraId="00EFCA1B" w14:textId="0DBA4D45" w:rsidR="00803CD8" w:rsidRDefault="00803CD8" w:rsidP="00803CD8">
      <w:pPr>
        <w:pStyle w:val="ListParagraph"/>
        <w:numPr>
          <w:ilvl w:val="0"/>
          <w:numId w:val="6"/>
        </w:numPr>
        <w:rPr>
          <w:rFonts w:ascii="Century Gothic" w:hAnsi="Century Gothic"/>
          <w:color w:val="000000" w:themeColor="text1"/>
          <w:sz w:val="24"/>
          <w:szCs w:val="24"/>
        </w:rPr>
      </w:pPr>
      <w:r w:rsidRPr="00093809">
        <w:rPr>
          <w:rFonts w:ascii="Century Gothic" w:hAnsi="Century Gothic"/>
          <w:color w:val="000000" w:themeColor="text1"/>
          <w:sz w:val="24"/>
          <w:szCs w:val="24"/>
        </w:rPr>
        <w:t>All utensils, crockery etc. are clean and stored appropriately</w:t>
      </w:r>
      <w:r w:rsidR="00093809">
        <w:rPr>
          <w:rFonts w:ascii="Century Gothic" w:hAnsi="Century Gothic"/>
          <w:color w:val="000000" w:themeColor="text1"/>
          <w:sz w:val="24"/>
          <w:szCs w:val="24"/>
        </w:rPr>
        <w:t>.</w:t>
      </w:r>
    </w:p>
    <w:p w14:paraId="58E71A3C" w14:textId="63BB7552" w:rsidR="00093809" w:rsidRPr="00093809" w:rsidRDefault="00093809" w:rsidP="00093809">
      <w:pPr>
        <w:pStyle w:val="ListParagraph"/>
        <w:numPr>
          <w:ilvl w:val="0"/>
          <w:numId w:val="6"/>
        </w:numPr>
        <w:rPr>
          <w:rFonts w:ascii="Century Gothic" w:hAnsi="Century Gothic"/>
          <w:color w:val="000000" w:themeColor="text1"/>
          <w:sz w:val="24"/>
          <w:szCs w:val="24"/>
        </w:rPr>
      </w:pPr>
      <w:r w:rsidRPr="00BE163A">
        <w:rPr>
          <w:rFonts w:ascii="Century Gothic" w:hAnsi="Century Gothic"/>
          <w:sz w:val="24"/>
          <w:szCs w:val="24"/>
        </w:rPr>
        <w:t>Snack items (fruit and vegetables) are checked for freshness before being prepared and served to the children each day</w:t>
      </w:r>
      <w:r>
        <w:rPr>
          <w:rFonts w:ascii="Century Gothic" w:hAnsi="Century Gothic"/>
          <w:color w:val="FF0000"/>
          <w:sz w:val="24"/>
          <w:szCs w:val="24"/>
        </w:rPr>
        <w:t>.</w:t>
      </w:r>
    </w:p>
    <w:p w14:paraId="4CA82AFA" w14:textId="7DB174F7" w:rsidR="00E900AF" w:rsidRPr="00093809" w:rsidRDefault="00E900AF" w:rsidP="00803CD8">
      <w:pPr>
        <w:pStyle w:val="ListParagraph"/>
        <w:numPr>
          <w:ilvl w:val="0"/>
          <w:numId w:val="6"/>
        </w:numPr>
        <w:rPr>
          <w:rFonts w:ascii="Century Gothic" w:hAnsi="Century Gothic"/>
          <w:color w:val="000000" w:themeColor="text1"/>
          <w:sz w:val="24"/>
          <w:szCs w:val="24"/>
        </w:rPr>
      </w:pPr>
      <w:r w:rsidRPr="00093809">
        <w:rPr>
          <w:rFonts w:ascii="Century Gothic" w:hAnsi="Century Gothic"/>
          <w:color w:val="000000" w:themeColor="text1"/>
          <w:sz w:val="24"/>
          <w:szCs w:val="24"/>
        </w:rPr>
        <w:t>Milk provided by Playgroup is checked before use by smelling and checking best before date and disposed of if needed.</w:t>
      </w:r>
    </w:p>
    <w:p w14:paraId="0A293046" w14:textId="70566EDB" w:rsidR="00803CD8" w:rsidRPr="00803CD8" w:rsidRDefault="009E53B3" w:rsidP="00803CD8">
      <w:pPr>
        <w:pStyle w:val="ListParagraph"/>
        <w:numPr>
          <w:ilvl w:val="0"/>
          <w:numId w:val="6"/>
        </w:numPr>
        <w:rPr>
          <w:rFonts w:ascii="Century Gothic" w:hAnsi="Century Gothic"/>
          <w:sz w:val="24"/>
          <w:szCs w:val="24"/>
        </w:rPr>
      </w:pPr>
      <w:r>
        <w:rPr>
          <w:rFonts w:ascii="Century Gothic" w:hAnsi="Century Gothic"/>
          <w:sz w:val="24"/>
          <w:szCs w:val="24"/>
        </w:rPr>
        <w:t>Waste food is disposed of daily</w:t>
      </w:r>
      <w:r>
        <w:rPr>
          <w:rFonts w:ascii="Century Gothic" w:hAnsi="Century Gothic"/>
          <w:color w:val="FF0000"/>
          <w:sz w:val="24"/>
          <w:szCs w:val="24"/>
        </w:rPr>
        <w:t xml:space="preserve"> (placed into green bin) to support children’s understanding of recycling and composting to help protect our planet long term. </w:t>
      </w:r>
      <w:bookmarkStart w:id="0" w:name="_GoBack"/>
      <w:bookmarkEnd w:id="0"/>
      <w:r>
        <w:rPr>
          <w:rFonts w:ascii="Century Gothic" w:hAnsi="Century Gothic"/>
          <w:color w:val="FF0000"/>
          <w:sz w:val="24"/>
          <w:szCs w:val="24"/>
        </w:rPr>
        <w:t xml:space="preserve"> </w:t>
      </w:r>
    </w:p>
    <w:p w14:paraId="692DA553" w14:textId="77777777" w:rsidR="00803CD8" w:rsidRPr="00803CD8" w:rsidRDefault="00803CD8" w:rsidP="00803CD8">
      <w:pPr>
        <w:pStyle w:val="ListParagraph"/>
        <w:numPr>
          <w:ilvl w:val="0"/>
          <w:numId w:val="6"/>
        </w:numPr>
        <w:rPr>
          <w:rFonts w:ascii="Century Gothic" w:hAnsi="Century Gothic"/>
          <w:sz w:val="24"/>
          <w:szCs w:val="24"/>
        </w:rPr>
      </w:pPr>
      <w:r w:rsidRPr="00803CD8">
        <w:rPr>
          <w:rFonts w:ascii="Century Gothic" w:hAnsi="Century Gothic"/>
          <w:sz w:val="24"/>
          <w:szCs w:val="24"/>
        </w:rPr>
        <w:t xml:space="preserve">Cleaning materials and other dangerous </w:t>
      </w:r>
      <w:r w:rsidRPr="007B5161">
        <w:rPr>
          <w:rFonts w:ascii="Century Gothic" w:hAnsi="Century Gothic"/>
          <w:sz w:val="24"/>
          <w:szCs w:val="24"/>
        </w:rPr>
        <w:t>materials</w:t>
      </w:r>
      <w:r w:rsidR="001407A9" w:rsidRPr="007B5161">
        <w:rPr>
          <w:rFonts w:ascii="Century Gothic" w:hAnsi="Century Gothic"/>
          <w:sz w:val="24"/>
          <w:szCs w:val="24"/>
        </w:rPr>
        <w:t>/utensils</w:t>
      </w:r>
      <w:r w:rsidRPr="007B5161">
        <w:rPr>
          <w:rFonts w:ascii="Century Gothic" w:hAnsi="Century Gothic"/>
          <w:sz w:val="24"/>
          <w:szCs w:val="24"/>
        </w:rPr>
        <w:t xml:space="preserve"> are </w:t>
      </w:r>
      <w:r w:rsidRPr="00803CD8">
        <w:rPr>
          <w:rFonts w:ascii="Century Gothic" w:hAnsi="Century Gothic"/>
          <w:sz w:val="24"/>
          <w:szCs w:val="24"/>
        </w:rPr>
        <w:t>stored out of children's reach.</w:t>
      </w:r>
    </w:p>
    <w:p w14:paraId="172C59D4" w14:textId="77777777" w:rsidR="00803CD8" w:rsidRDefault="00803CD8" w:rsidP="00803CD8">
      <w:pPr>
        <w:pStyle w:val="ListParagraph"/>
        <w:numPr>
          <w:ilvl w:val="0"/>
          <w:numId w:val="6"/>
        </w:numPr>
        <w:rPr>
          <w:rFonts w:ascii="Century Gothic" w:hAnsi="Century Gothic"/>
          <w:sz w:val="24"/>
          <w:szCs w:val="24"/>
        </w:rPr>
      </w:pPr>
      <w:r w:rsidRPr="00803CD8">
        <w:rPr>
          <w:rFonts w:ascii="Century Gothic" w:hAnsi="Century Gothic"/>
          <w:sz w:val="24"/>
          <w:szCs w:val="24"/>
        </w:rPr>
        <w:t>Children do not have unsupervised access to the kitchen.</w:t>
      </w:r>
    </w:p>
    <w:p w14:paraId="1B7ECEC5" w14:textId="77777777" w:rsidR="00803CD8" w:rsidRDefault="00803CD8" w:rsidP="00803CD8">
      <w:pPr>
        <w:pStyle w:val="ListParagraph"/>
        <w:numPr>
          <w:ilvl w:val="0"/>
          <w:numId w:val="6"/>
        </w:numPr>
        <w:rPr>
          <w:rFonts w:ascii="Century Gothic" w:hAnsi="Century Gothic"/>
          <w:sz w:val="24"/>
          <w:szCs w:val="24"/>
        </w:rPr>
      </w:pPr>
      <w:r w:rsidRPr="00803CD8">
        <w:rPr>
          <w:rFonts w:ascii="Century Gothic" w:hAnsi="Century Gothic"/>
          <w:sz w:val="24"/>
          <w:szCs w:val="24"/>
        </w:rPr>
        <w:t>Where children and/or adults have been diagnosed by a GP or hospital doctor to be suffering from food poisoning and where it seems possible that the source of</w:t>
      </w:r>
      <w:r>
        <w:rPr>
          <w:rFonts w:ascii="Century Gothic" w:hAnsi="Century Gothic"/>
          <w:sz w:val="24"/>
          <w:szCs w:val="24"/>
        </w:rPr>
        <w:t xml:space="preserve"> the outbreak is within our</w:t>
      </w:r>
      <w:r w:rsidRPr="00803CD8">
        <w:rPr>
          <w:rFonts w:ascii="Century Gothic" w:hAnsi="Century Gothic"/>
          <w:sz w:val="24"/>
          <w:szCs w:val="24"/>
        </w:rPr>
        <w:t xml:space="preserve"> setting, </w:t>
      </w:r>
      <w:r>
        <w:rPr>
          <w:rFonts w:ascii="Century Gothic" w:hAnsi="Century Gothic"/>
          <w:sz w:val="24"/>
          <w:szCs w:val="24"/>
        </w:rPr>
        <w:t xml:space="preserve">it will be reported to </w:t>
      </w:r>
      <w:r w:rsidRPr="00803CD8">
        <w:rPr>
          <w:rFonts w:ascii="Century Gothic" w:hAnsi="Century Gothic"/>
          <w:sz w:val="24"/>
          <w:szCs w:val="24"/>
        </w:rPr>
        <w:t>the Environmental Health Department to report the outbreak and will comply with any investigation.</w:t>
      </w:r>
    </w:p>
    <w:p w14:paraId="6ACF0A3F" w14:textId="77777777" w:rsidR="00803CD8" w:rsidRPr="00803CD8" w:rsidRDefault="00803CD8" w:rsidP="00803CD8">
      <w:pPr>
        <w:pStyle w:val="ListParagraph"/>
        <w:numPr>
          <w:ilvl w:val="0"/>
          <w:numId w:val="6"/>
        </w:numPr>
        <w:rPr>
          <w:rFonts w:ascii="Century Gothic" w:hAnsi="Century Gothic"/>
          <w:sz w:val="24"/>
          <w:szCs w:val="24"/>
        </w:rPr>
      </w:pPr>
      <w:r>
        <w:rPr>
          <w:rFonts w:ascii="Century Gothic" w:hAnsi="Century Gothic"/>
          <w:sz w:val="24"/>
          <w:szCs w:val="24"/>
        </w:rPr>
        <w:t>We will</w:t>
      </w:r>
      <w:r w:rsidRPr="00803CD8">
        <w:rPr>
          <w:rFonts w:ascii="Century Gothic" w:hAnsi="Century Gothic"/>
          <w:sz w:val="24"/>
          <w:szCs w:val="24"/>
        </w:rPr>
        <w:t xml:space="preserve"> notify Ofsted as soon as reasonably practicable of any confirmed cases of food poisoning affecting two or more children looked after on the premises, and always within 14 days of the incident.</w:t>
      </w:r>
    </w:p>
    <w:p w14:paraId="30611F9F" w14:textId="77777777" w:rsidR="00093809" w:rsidRDefault="00093809" w:rsidP="00D45AE1">
      <w:pPr>
        <w:rPr>
          <w:rFonts w:ascii="Century Gothic" w:hAnsi="Century Gothic"/>
          <w:b/>
          <w:sz w:val="24"/>
          <w:szCs w:val="24"/>
        </w:rPr>
      </w:pPr>
    </w:p>
    <w:p w14:paraId="46FBD194" w14:textId="2990BAF5" w:rsidR="00D45AE1" w:rsidRPr="00BE163A" w:rsidRDefault="00D45AE1" w:rsidP="00D45AE1">
      <w:pPr>
        <w:rPr>
          <w:rFonts w:ascii="Century Gothic" w:hAnsi="Century Gothic"/>
        </w:rPr>
      </w:pPr>
      <w:r w:rsidRPr="00BE163A">
        <w:rPr>
          <w:rFonts w:ascii="Century Gothic" w:hAnsi="Century Gothic"/>
        </w:rPr>
        <w:t>This policy was adopted at the meeting of: …….. Fowlmere Playgroup………</w:t>
      </w:r>
    </w:p>
    <w:p w14:paraId="45A3FFFE" w14:textId="77777777" w:rsidR="00D45AE1" w:rsidRPr="00BE163A" w:rsidRDefault="00D45AE1" w:rsidP="00D45AE1">
      <w:pPr>
        <w:rPr>
          <w:rFonts w:ascii="Century Gothic" w:hAnsi="Century Gothic"/>
        </w:rPr>
      </w:pPr>
      <w:r w:rsidRPr="00BE163A">
        <w:rPr>
          <w:rFonts w:ascii="Century Gothic" w:hAnsi="Century Gothic"/>
        </w:rPr>
        <w:t>Held on</w:t>
      </w:r>
      <w:proofErr w:type="gramStart"/>
      <w:r w:rsidRPr="00BE163A">
        <w:rPr>
          <w:rFonts w:ascii="Century Gothic" w:hAnsi="Century Gothic"/>
        </w:rPr>
        <w:t xml:space="preserve">: </w:t>
      </w:r>
      <w:r w:rsidRPr="00BE163A">
        <w:rPr>
          <w:rFonts w:ascii="Century Gothic" w:hAnsi="Century Gothic"/>
        </w:rPr>
        <w:tab/>
      </w:r>
      <w:r w:rsidRPr="00BE163A">
        <w:rPr>
          <w:rFonts w:ascii="Century Gothic" w:hAnsi="Century Gothic"/>
        </w:rPr>
        <w:tab/>
      </w:r>
      <w:r w:rsidRPr="00BE163A">
        <w:rPr>
          <w:rFonts w:ascii="Century Gothic" w:hAnsi="Century Gothic"/>
        </w:rPr>
        <w:tab/>
      </w:r>
      <w:r w:rsidRPr="00BE163A">
        <w:rPr>
          <w:rFonts w:ascii="Century Gothic" w:hAnsi="Century Gothic"/>
        </w:rPr>
        <w:tab/>
      </w:r>
      <w:r w:rsidRPr="00BE163A">
        <w:rPr>
          <w:rFonts w:ascii="Century Gothic" w:hAnsi="Century Gothic"/>
        </w:rPr>
        <w:tab/>
      </w:r>
      <w:r w:rsidRPr="00BE163A">
        <w:rPr>
          <w:rFonts w:ascii="Century Gothic" w:hAnsi="Century Gothic"/>
        </w:rPr>
        <w:tab/>
        <w:t>………………</w:t>
      </w:r>
      <w:proofErr w:type="gramEnd"/>
      <w:r w:rsidRPr="00BE163A">
        <w:rPr>
          <w:rFonts w:ascii="Century Gothic" w:hAnsi="Century Gothic"/>
        </w:rPr>
        <w:t>Feb 2019…………..……</w:t>
      </w:r>
    </w:p>
    <w:p w14:paraId="3FA09C53" w14:textId="4B101934" w:rsidR="00D45AE1" w:rsidRPr="00BE163A" w:rsidRDefault="00D45AE1" w:rsidP="00D45AE1">
      <w:pPr>
        <w:rPr>
          <w:rFonts w:ascii="Century Gothic" w:hAnsi="Century Gothic"/>
        </w:rPr>
      </w:pPr>
      <w:r w:rsidRPr="00BE163A">
        <w:rPr>
          <w:rFonts w:ascii="Century Gothic" w:hAnsi="Century Gothic"/>
        </w:rPr>
        <w:lastRenderedPageBreak/>
        <w:t xml:space="preserve">To be </w:t>
      </w:r>
      <w:r w:rsidR="00FD7CBA">
        <w:rPr>
          <w:rFonts w:ascii="Century Gothic" w:hAnsi="Century Gothic"/>
        </w:rPr>
        <w:t xml:space="preserve">reviewed: </w:t>
      </w:r>
      <w:r w:rsidR="00FD7CBA">
        <w:rPr>
          <w:rFonts w:ascii="Century Gothic" w:hAnsi="Century Gothic"/>
        </w:rPr>
        <w:tab/>
      </w:r>
      <w:r w:rsidR="00FD7CBA">
        <w:rPr>
          <w:rFonts w:ascii="Century Gothic" w:hAnsi="Century Gothic"/>
        </w:rPr>
        <w:tab/>
      </w:r>
      <w:r w:rsidR="00FD7CBA">
        <w:rPr>
          <w:rFonts w:ascii="Century Gothic" w:hAnsi="Century Gothic"/>
        </w:rPr>
        <w:tab/>
      </w:r>
      <w:r w:rsidR="00FD7CBA">
        <w:rPr>
          <w:rFonts w:ascii="Century Gothic" w:hAnsi="Century Gothic"/>
        </w:rPr>
        <w:tab/>
      </w:r>
      <w:r w:rsidR="00FD7CBA">
        <w:rPr>
          <w:rFonts w:ascii="Century Gothic" w:hAnsi="Century Gothic"/>
        </w:rPr>
        <w:tab/>
        <w:t>…………Sept</w:t>
      </w:r>
      <w:r w:rsidR="003876AF" w:rsidRPr="00BE163A">
        <w:rPr>
          <w:rFonts w:ascii="Century Gothic" w:hAnsi="Century Gothic"/>
        </w:rPr>
        <w:t xml:space="preserve"> 202</w:t>
      </w:r>
      <w:r w:rsidR="00712AB1">
        <w:rPr>
          <w:rFonts w:ascii="Century Gothic" w:hAnsi="Century Gothic"/>
        </w:rPr>
        <w:t>6</w:t>
      </w:r>
      <w:r w:rsidRPr="00BE163A">
        <w:rPr>
          <w:rFonts w:ascii="Century Gothic" w:hAnsi="Century Gothic"/>
        </w:rPr>
        <w:t xml:space="preserve"> …………………….</w:t>
      </w:r>
    </w:p>
    <w:p w14:paraId="1E8AB973" w14:textId="77777777" w:rsidR="00D45AE1" w:rsidRPr="00BE163A" w:rsidRDefault="00D45AE1" w:rsidP="00D45AE1">
      <w:pPr>
        <w:rPr>
          <w:rFonts w:ascii="Century Gothic" w:hAnsi="Century Gothic"/>
        </w:rPr>
      </w:pPr>
      <w:r w:rsidRPr="00BE163A">
        <w:rPr>
          <w:rFonts w:ascii="Century Gothic" w:hAnsi="Century Gothic"/>
        </w:rPr>
        <w:t xml:space="preserve">Signed on behalf of </w:t>
      </w:r>
    </w:p>
    <w:p w14:paraId="4AF93E54" w14:textId="37682578" w:rsidR="00D45AE1" w:rsidRPr="00BE163A" w:rsidRDefault="00D45AE1" w:rsidP="00D45AE1">
      <w:pPr>
        <w:rPr>
          <w:rFonts w:ascii="Century Gothic" w:hAnsi="Century Gothic"/>
        </w:rPr>
      </w:pPr>
      <w:r w:rsidRPr="00BE163A">
        <w:rPr>
          <w:rFonts w:ascii="Century Gothic" w:hAnsi="Century Gothic"/>
        </w:rPr>
        <w:t xml:space="preserve">Management committee: </w:t>
      </w:r>
      <w:r w:rsidRPr="00BE163A">
        <w:rPr>
          <w:rFonts w:ascii="Century Gothic" w:hAnsi="Century Gothic"/>
        </w:rPr>
        <w:tab/>
      </w:r>
      <w:r w:rsidRPr="00BE163A">
        <w:rPr>
          <w:rFonts w:ascii="Century Gothic" w:hAnsi="Century Gothic"/>
        </w:rPr>
        <w:tab/>
      </w:r>
      <w:r w:rsidRPr="00BE163A">
        <w:rPr>
          <w:rFonts w:ascii="Century Gothic" w:hAnsi="Century Gothic"/>
        </w:rPr>
        <w:tab/>
        <w:t>………</w:t>
      </w:r>
      <w:r w:rsidR="00093809" w:rsidRPr="00BE163A">
        <w:rPr>
          <w:rFonts w:ascii="Century Gothic" w:hAnsi="Century Gothic"/>
        </w:rPr>
        <w:t>……………………………</w:t>
      </w:r>
      <w:r w:rsidR="00A85F08" w:rsidRPr="00BE163A">
        <w:rPr>
          <w:rFonts w:ascii="Century Gothic" w:hAnsi="Century Gothic"/>
        </w:rPr>
        <w:t>………</w:t>
      </w:r>
    </w:p>
    <w:p w14:paraId="56D8F647" w14:textId="77777777" w:rsidR="00D45AE1" w:rsidRPr="00BE163A" w:rsidRDefault="00D45AE1" w:rsidP="00D45AE1">
      <w:pPr>
        <w:rPr>
          <w:rFonts w:ascii="Century Gothic" w:hAnsi="Century Gothic"/>
        </w:rPr>
      </w:pPr>
    </w:p>
    <w:p w14:paraId="5C6CF2DC" w14:textId="2B54AB4B" w:rsidR="00D45AE1" w:rsidRPr="00BE163A" w:rsidRDefault="00D45AE1" w:rsidP="00D45AE1">
      <w:pPr>
        <w:rPr>
          <w:rFonts w:ascii="Century Gothic" w:hAnsi="Century Gothic"/>
        </w:rPr>
      </w:pPr>
      <w:r w:rsidRPr="00BE163A">
        <w:rPr>
          <w:rFonts w:ascii="Century Gothic" w:hAnsi="Century Gothic"/>
        </w:rPr>
        <w:t xml:space="preserve">Name of signatory: </w:t>
      </w:r>
      <w:r w:rsidRPr="00BE163A">
        <w:rPr>
          <w:rFonts w:ascii="Century Gothic" w:hAnsi="Century Gothic"/>
        </w:rPr>
        <w:tab/>
      </w:r>
      <w:r w:rsidRPr="00BE163A">
        <w:rPr>
          <w:rFonts w:ascii="Century Gothic" w:hAnsi="Century Gothic"/>
        </w:rPr>
        <w:tab/>
      </w:r>
      <w:r w:rsidRPr="00BE163A">
        <w:rPr>
          <w:rFonts w:ascii="Century Gothic" w:hAnsi="Century Gothic"/>
        </w:rPr>
        <w:tab/>
      </w:r>
      <w:r w:rsidRPr="00BE163A">
        <w:rPr>
          <w:rFonts w:ascii="Century Gothic" w:hAnsi="Century Gothic"/>
        </w:rPr>
        <w:tab/>
        <w:t>…………</w:t>
      </w:r>
      <w:r w:rsidR="00712AB1">
        <w:rPr>
          <w:rFonts w:ascii="Century Gothic" w:hAnsi="Century Gothic"/>
        </w:rPr>
        <w:t>Sarah Smith Jones</w:t>
      </w:r>
      <w:r w:rsidRPr="00BE163A">
        <w:rPr>
          <w:rFonts w:ascii="Century Gothic" w:hAnsi="Century Gothic"/>
        </w:rPr>
        <w:t>……………</w:t>
      </w:r>
    </w:p>
    <w:p w14:paraId="5695D32C" w14:textId="5A902264" w:rsidR="00DB548E" w:rsidRPr="00BE163A" w:rsidRDefault="00D45AE1" w:rsidP="00D45AE1">
      <w:pPr>
        <w:rPr>
          <w:rFonts w:ascii="Century Gothic" w:hAnsi="Century Gothic"/>
        </w:rPr>
      </w:pPr>
      <w:r w:rsidRPr="00BE163A">
        <w:rPr>
          <w:rFonts w:ascii="Century Gothic" w:hAnsi="Century Gothic"/>
        </w:rPr>
        <w:t>Role of signatory</w:t>
      </w:r>
      <w:proofErr w:type="gramStart"/>
      <w:r w:rsidRPr="00BE163A">
        <w:rPr>
          <w:rFonts w:ascii="Century Gothic" w:hAnsi="Century Gothic"/>
        </w:rPr>
        <w:t xml:space="preserve">: </w:t>
      </w:r>
      <w:r w:rsidRPr="00BE163A">
        <w:rPr>
          <w:rFonts w:ascii="Century Gothic" w:hAnsi="Century Gothic"/>
        </w:rPr>
        <w:tab/>
      </w:r>
      <w:r w:rsidRPr="00BE163A">
        <w:rPr>
          <w:rFonts w:ascii="Century Gothic" w:hAnsi="Century Gothic"/>
        </w:rPr>
        <w:tab/>
      </w:r>
      <w:r w:rsidRPr="00BE163A">
        <w:rPr>
          <w:rFonts w:ascii="Century Gothic" w:hAnsi="Century Gothic"/>
        </w:rPr>
        <w:tab/>
      </w:r>
      <w:r w:rsidRPr="00BE163A">
        <w:rPr>
          <w:rFonts w:ascii="Century Gothic" w:hAnsi="Century Gothic"/>
        </w:rPr>
        <w:tab/>
      </w:r>
      <w:r w:rsidRPr="00BE163A">
        <w:rPr>
          <w:rFonts w:ascii="Century Gothic" w:hAnsi="Century Gothic"/>
        </w:rPr>
        <w:tab/>
        <w:t>…………</w:t>
      </w:r>
      <w:proofErr w:type="gramEnd"/>
      <w:r w:rsidR="00093809" w:rsidRPr="00BE163A">
        <w:rPr>
          <w:rFonts w:ascii="Century Gothic" w:hAnsi="Century Gothic"/>
        </w:rPr>
        <w:t>Chairperson</w:t>
      </w:r>
      <w:r w:rsidRPr="00BE163A">
        <w:rPr>
          <w:rFonts w:ascii="Century Gothic" w:hAnsi="Century Gothic"/>
        </w:rPr>
        <w:t>………………..</w:t>
      </w:r>
    </w:p>
    <w:p w14:paraId="5979BB38" w14:textId="7BAE24F6" w:rsidR="00C9481D" w:rsidRDefault="007B5161" w:rsidP="00BE163A">
      <w:pPr>
        <w:pStyle w:val="NoSpacing"/>
      </w:pPr>
      <w:r w:rsidRPr="00093809">
        <w:t>Update June 2021</w:t>
      </w:r>
      <w:r w:rsidR="00C9481D" w:rsidRPr="00093809">
        <w:t xml:space="preserve"> </w:t>
      </w:r>
      <w:r w:rsidR="00C9481D" w:rsidRPr="00093809">
        <w:tab/>
      </w:r>
      <w:r w:rsidR="00C9481D" w:rsidRPr="00093809">
        <w:tab/>
        <w:t xml:space="preserve">Jasmine </w:t>
      </w:r>
      <w:proofErr w:type="spellStart"/>
      <w:r w:rsidR="00C9481D" w:rsidRPr="00093809">
        <w:t>Redrup</w:t>
      </w:r>
      <w:proofErr w:type="spellEnd"/>
      <w:r w:rsidR="00BE163A">
        <w:t xml:space="preserve">  </w:t>
      </w:r>
      <w:r w:rsidR="00BE163A">
        <w:tab/>
      </w:r>
      <w:r w:rsidR="00BE163A">
        <w:tab/>
      </w:r>
      <w:r w:rsidR="00C9481D" w:rsidRPr="00093809">
        <w:t>Reviewed June 2022</w:t>
      </w:r>
      <w:r w:rsidR="00C9481D" w:rsidRPr="00093809">
        <w:tab/>
      </w:r>
      <w:r w:rsidR="00C9481D" w:rsidRPr="00093809">
        <w:tab/>
        <w:t>Verity Smith</w:t>
      </w:r>
    </w:p>
    <w:p w14:paraId="75AE10E5" w14:textId="5590AB9A" w:rsidR="00BE163A" w:rsidRDefault="00093809" w:rsidP="00BE163A">
      <w:pPr>
        <w:pStyle w:val="NoSpacing"/>
      </w:pPr>
      <w:r w:rsidRPr="00BE163A">
        <w:t>Updated June 2023</w:t>
      </w:r>
      <w:r w:rsidRPr="00BE163A">
        <w:tab/>
      </w:r>
      <w:r w:rsidRPr="00BE163A">
        <w:tab/>
        <w:t>Verity Smith</w:t>
      </w:r>
      <w:r w:rsidR="00BE163A">
        <w:tab/>
      </w:r>
      <w:r w:rsidR="00BE163A">
        <w:tab/>
      </w:r>
      <w:r w:rsidR="00BE163A">
        <w:tab/>
      </w:r>
      <w:r w:rsidR="00BE163A" w:rsidRPr="00BE163A">
        <w:t xml:space="preserve">Reviewed Sept 2024 </w:t>
      </w:r>
      <w:r w:rsidR="00BE163A" w:rsidRPr="00BE163A">
        <w:tab/>
      </w:r>
      <w:r w:rsidR="00BE163A" w:rsidRPr="00BE163A">
        <w:tab/>
        <w:t xml:space="preserve">Jasmine </w:t>
      </w:r>
      <w:proofErr w:type="spellStart"/>
      <w:r w:rsidR="00BE163A" w:rsidRPr="00BE163A">
        <w:t>Redrup</w:t>
      </w:r>
      <w:proofErr w:type="spellEnd"/>
    </w:p>
    <w:p w14:paraId="7B750877" w14:textId="6FED49A8" w:rsidR="00712AB1" w:rsidRPr="00712AB1" w:rsidRDefault="00712AB1" w:rsidP="00BE163A">
      <w:pPr>
        <w:pStyle w:val="NoSpacing"/>
        <w:rPr>
          <w:color w:val="FF0000"/>
        </w:rPr>
      </w:pPr>
      <w:r w:rsidRPr="00712AB1">
        <w:rPr>
          <w:color w:val="FF0000"/>
        </w:rPr>
        <w:t>Updated Sept 2025</w:t>
      </w:r>
      <w:r w:rsidRPr="00712AB1">
        <w:rPr>
          <w:color w:val="FF0000"/>
        </w:rPr>
        <w:tab/>
      </w:r>
      <w:r w:rsidRPr="00712AB1">
        <w:rPr>
          <w:color w:val="FF0000"/>
        </w:rPr>
        <w:tab/>
        <w:t>Verity Pick</w:t>
      </w:r>
    </w:p>
    <w:sectPr w:rsidR="00712AB1" w:rsidRPr="00712AB1" w:rsidSect="00146D9E">
      <w:pgSz w:w="11906" w:h="16838"/>
      <w:pgMar w:top="907" w:right="851" w:bottom="90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85913"/>
    <w:multiLevelType w:val="hybridMultilevel"/>
    <w:tmpl w:val="07D0FA94"/>
    <w:lvl w:ilvl="0" w:tplc="9EEC4B2A">
      <w:start w:val="1"/>
      <w:numFmt w:val="bullet"/>
      <w:lvlText w:val=""/>
      <w:lvlJc w:val="left"/>
      <w:pPr>
        <w:ind w:left="720" w:hanging="360"/>
      </w:pPr>
      <w:rPr>
        <w:rFonts w:ascii="Wingdings" w:hAnsi="Wingdings" w:hint="defaul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46D18"/>
    <w:multiLevelType w:val="hybridMultilevel"/>
    <w:tmpl w:val="178007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FDF44BF"/>
    <w:multiLevelType w:val="hybridMultilevel"/>
    <w:tmpl w:val="4232E05A"/>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3125E0"/>
    <w:multiLevelType w:val="hybridMultilevel"/>
    <w:tmpl w:val="96E2D5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79562624"/>
    <w:multiLevelType w:val="hybridMultilevel"/>
    <w:tmpl w:val="E57A2712"/>
    <w:lvl w:ilvl="0" w:tplc="9EEC4B2A">
      <w:start w:val="1"/>
      <w:numFmt w:val="bullet"/>
      <w:lvlText w:val=""/>
      <w:lvlJc w:val="left"/>
      <w:pPr>
        <w:ind w:left="1080" w:hanging="360"/>
      </w:pPr>
      <w:rPr>
        <w:rFonts w:ascii="Wingdings" w:hAnsi="Wingdings" w:hint="default"/>
        <w:color w:val="8064A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D0866AB"/>
    <w:multiLevelType w:val="hybridMultilevel"/>
    <w:tmpl w:val="D0EC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D9E"/>
    <w:rsid w:val="00010A33"/>
    <w:rsid w:val="0007425B"/>
    <w:rsid w:val="00093809"/>
    <w:rsid w:val="000C1F3B"/>
    <w:rsid w:val="000D5229"/>
    <w:rsid w:val="001407A9"/>
    <w:rsid w:val="00146D9E"/>
    <w:rsid w:val="001559C1"/>
    <w:rsid w:val="001D7410"/>
    <w:rsid w:val="00382612"/>
    <w:rsid w:val="003876AF"/>
    <w:rsid w:val="003B7E1C"/>
    <w:rsid w:val="00455CC2"/>
    <w:rsid w:val="00476FE2"/>
    <w:rsid w:val="005127E1"/>
    <w:rsid w:val="0052581E"/>
    <w:rsid w:val="005472F0"/>
    <w:rsid w:val="00663C52"/>
    <w:rsid w:val="006B1738"/>
    <w:rsid w:val="00712AB1"/>
    <w:rsid w:val="007B5161"/>
    <w:rsid w:val="007B7452"/>
    <w:rsid w:val="007D7479"/>
    <w:rsid w:val="00803CD8"/>
    <w:rsid w:val="009E53B3"/>
    <w:rsid w:val="00A85F08"/>
    <w:rsid w:val="00BE163A"/>
    <w:rsid w:val="00C9481D"/>
    <w:rsid w:val="00CB5368"/>
    <w:rsid w:val="00D44CFD"/>
    <w:rsid w:val="00D45AE1"/>
    <w:rsid w:val="00D77CC5"/>
    <w:rsid w:val="00DB548E"/>
    <w:rsid w:val="00E900AF"/>
    <w:rsid w:val="00F54007"/>
    <w:rsid w:val="00FB0D03"/>
    <w:rsid w:val="00FD7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BA81"/>
  <w15:chartTrackingRefBased/>
  <w15:docId w15:val="{6DD8D050-6E02-4E94-94DD-14CD646D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479"/>
    <w:pPr>
      <w:ind w:left="720"/>
      <w:contextualSpacing/>
    </w:pPr>
  </w:style>
  <w:style w:type="paragraph" w:styleId="NoSpacing">
    <w:name w:val="No Spacing"/>
    <w:uiPriority w:val="1"/>
    <w:qFormat/>
    <w:rsid w:val="00BE163A"/>
    <w:pPr>
      <w:spacing w:after="0" w:line="240" w:lineRule="auto"/>
    </w:pPr>
  </w:style>
  <w:style w:type="paragraph" w:styleId="BalloonText">
    <w:name w:val="Balloon Text"/>
    <w:basedOn w:val="Normal"/>
    <w:link w:val="BalloonTextChar"/>
    <w:uiPriority w:val="99"/>
    <w:semiHidden/>
    <w:unhideWhenUsed/>
    <w:rsid w:val="00F54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0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134362">
      <w:bodyDiv w:val="1"/>
      <w:marLeft w:val="0"/>
      <w:marRight w:val="0"/>
      <w:marTop w:val="0"/>
      <w:marBottom w:val="0"/>
      <w:divBdr>
        <w:top w:val="none" w:sz="0" w:space="0" w:color="auto"/>
        <w:left w:val="none" w:sz="0" w:space="0" w:color="auto"/>
        <w:bottom w:val="none" w:sz="0" w:space="0" w:color="auto"/>
        <w:right w:val="none" w:sz="0" w:space="0" w:color="auto"/>
      </w:divBdr>
    </w:div>
    <w:div w:id="501509781">
      <w:bodyDiv w:val="1"/>
      <w:marLeft w:val="0"/>
      <w:marRight w:val="0"/>
      <w:marTop w:val="0"/>
      <w:marBottom w:val="0"/>
      <w:divBdr>
        <w:top w:val="none" w:sz="0" w:space="0" w:color="auto"/>
        <w:left w:val="none" w:sz="0" w:space="0" w:color="auto"/>
        <w:bottom w:val="none" w:sz="0" w:space="0" w:color="auto"/>
        <w:right w:val="none" w:sz="0" w:space="0" w:color="auto"/>
      </w:divBdr>
    </w:div>
    <w:div w:id="605962817">
      <w:bodyDiv w:val="1"/>
      <w:marLeft w:val="0"/>
      <w:marRight w:val="0"/>
      <w:marTop w:val="0"/>
      <w:marBottom w:val="0"/>
      <w:divBdr>
        <w:top w:val="none" w:sz="0" w:space="0" w:color="auto"/>
        <w:left w:val="none" w:sz="0" w:space="0" w:color="auto"/>
        <w:bottom w:val="none" w:sz="0" w:space="0" w:color="auto"/>
        <w:right w:val="none" w:sz="0" w:space="0" w:color="auto"/>
      </w:divBdr>
    </w:div>
    <w:div w:id="765344201">
      <w:bodyDiv w:val="1"/>
      <w:marLeft w:val="0"/>
      <w:marRight w:val="0"/>
      <w:marTop w:val="0"/>
      <w:marBottom w:val="0"/>
      <w:divBdr>
        <w:top w:val="none" w:sz="0" w:space="0" w:color="auto"/>
        <w:left w:val="none" w:sz="0" w:space="0" w:color="auto"/>
        <w:bottom w:val="none" w:sz="0" w:space="0" w:color="auto"/>
        <w:right w:val="none" w:sz="0" w:space="0" w:color="auto"/>
      </w:divBdr>
    </w:div>
    <w:div w:id="785318774">
      <w:bodyDiv w:val="1"/>
      <w:marLeft w:val="0"/>
      <w:marRight w:val="0"/>
      <w:marTop w:val="0"/>
      <w:marBottom w:val="0"/>
      <w:divBdr>
        <w:top w:val="none" w:sz="0" w:space="0" w:color="auto"/>
        <w:left w:val="none" w:sz="0" w:space="0" w:color="auto"/>
        <w:bottom w:val="none" w:sz="0" w:space="0" w:color="auto"/>
        <w:right w:val="none" w:sz="0" w:space="0" w:color="auto"/>
      </w:divBdr>
    </w:div>
    <w:div w:id="10964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Fowlmere Playgroup</dc:creator>
  <cp:keywords/>
  <dc:description/>
  <cp:lastModifiedBy>Microsoft account</cp:lastModifiedBy>
  <cp:revision>2</cp:revision>
  <cp:lastPrinted>2024-09-24T09:11:00Z</cp:lastPrinted>
  <dcterms:created xsi:type="dcterms:W3CDTF">2025-10-01T10:39:00Z</dcterms:created>
  <dcterms:modified xsi:type="dcterms:W3CDTF">2025-10-01T10:39:00Z</dcterms:modified>
</cp:coreProperties>
</file>